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92E61" w14:textId="77777777" w:rsidR="000C498C" w:rsidRDefault="000C498C" w:rsidP="000C49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Jeffrey DANYELL</w:t>
      </w:r>
      <w:r>
        <w:rPr>
          <w:rFonts w:cs="Times New Roman"/>
          <w:szCs w:val="24"/>
        </w:rPr>
        <w:t xml:space="preserve">       (fl.1448)</w:t>
      </w:r>
    </w:p>
    <w:p w14:paraId="7F3535B2" w14:textId="504F5063" w:rsidR="000C498C" w:rsidRDefault="000C498C" w:rsidP="000C49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St.Mary’s Church, Hem</w:t>
      </w:r>
      <w:r w:rsidR="006C60EA">
        <w:rPr>
          <w:rFonts w:cs="Times New Roman"/>
          <w:szCs w:val="24"/>
        </w:rPr>
        <w:t>s</w:t>
      </w:r>
      <w:r>
        <w:rPr>
          <w:rFonts w:cs="Times New Roman"/>
          <w:szCs w:val="24"/>
        </w:rPr>
        <w:t>by, Norfolk.</w:t>
      </w:r>
    </w:p>
    <w:p w14:paraId="3759F49C" w14:textId="77777777" w:rsidR="000C498C" w:rsidRDefault="000C498C" w:rsidP="000C498C">
      <w:pPr>
        <w:pStyle w:val="NoSpacing"/>
        <w:rPr>
          <w:rFonts w:cs="Times New Roman"/>
          <w:szCs w:val="24"/>
        </w:rPr>
      </w:pPr>
    </w:p>
    <w:p w14:paraId="1109E3C2" w14:textId="77777777" w:rsidR="000C498C" w:rsidRDefault="000C498C" w:rsidP="000C498C">
      <w:pPr>
        <w:pStyle w:val="NoSpacing"/>
        <w:rPr>
          <w:rFonts w:cs="Times New Roman"/>
          <w:szCs w:val="24"/>
        </w:rPr>
      </w:pPr>
    </w:p>
    <w:p w14:paraId="43735036" w14:textId="77777777" w:rsidR="000C498C" w:rsidRDefault="000C498C" w:rsidP="000C49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He left office in or before this time.</w:t>
      </w:r>
    </w:p>
    <w:p w14:paraId="39D8ED14" w14:textId="77777777" w:rsidR="000C498C" w:rsidRDefault="000C498C" w:rsidP="000C498C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(“An Essay Towards a Topographical History of the County of Norfolk” Francis Blomefield</w:t>
      </w:r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165-8)</w:t>
      </w:r>
    </w:p>
    <w:p w14:paraId="520BDA5A" w14:textId="77777777" w:rsidR="000C498C" w:rsidRDefault="000C498C" w:rsidP="000C498C">
      <w:pPr>
        <w:pStyle w:val="NoSpacing"/>
        <w:rPr>
          <w:rFonts w:cs="Times New Roman"/>
          <w:szCs w:val="24"/>
        </w:rPr>
      </w:pPr>
    </w:p>
    <w:p w14:paraId="2BC4907A" w14:textId="77777777" w:rsidR="000C498C" w:rsidRDefault="000C498C" w:rsidP="000C498C">
      <w:pPr>
        <w:pStyle w:val="NoSpacing"/>
        <w:rPr>
          <w:rFonts w:cs="Times New Roman"/>
          <w:szCs w:val="24"/>
        </w:rPr>
      </w:pPr>
    </w:p>
    <w:p w14:paraId="2EE773BC" w14:textId="77777777" w:rsidR="000C498C" w:rsidRDefault="000C498C" w:rsidP="000C498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February 2024</w:t>
      </w:r>
    </w:p>
    <w:p w14:paraId="6199C4B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3A554" w14:textId="77777777" w:rsidR="000C498C" w:rsidRDefault="000C498C" w:rsidP="009139A6">
      <w:r>
        <w:separator/>
      </w:r>
    </w:p>
  </w:endnote>
  <w:endnote w:type="continuationSeparator" w:id="0">
    <w:p w14:paraId="7EED6D63" w14:textId="77777777" w:rsidR="000C498C" w:rsidRDefault="000C49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78B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507B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C7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78AB6" w14:textId="77777777" w:rsidR="000C498C" w:rsidRDefault="000C498C" w:rsidP="009139A6">
      <w:r>
        <w:separator/>
      </w:r>
    </w:p>
  </w:footnote>
  <w:footnote w:type="continuationSeparator" w:id="0">
    <w:p w14:paraId="35426C33" w14:textId="77777777" w:rsidR="000C498C" w:rsidRDefault="000C49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823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5F4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D7D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8C"/>
    <w:rsid w:val="000666E0"/>
    <w:rsid w:val="000C498C"/>
    <w:rsid w:val="002510B7"/>
    <w:rsid w:val="005C130B"/>
    <w:rsid w:val="006C60E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0AB8"/>
  <w15:chartTrackingRefBased/>
  <w15:docId w15:val="{EF859DD2-6B01-412C-A957-45F14CCD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2024-02-24T20:57:00Z</dcterms:created>
  <dcterms:modified xsi:type="dcterms:W3CDTF">2024-02-24T20:59:00Z</dcterms:modified>
</cp:coreProperties>
</file>