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FCCD6" w14:textId="77777777" w:rsidR="005E10A5" w:rsidRDefault="005E10A5" w:rsidP="005E10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DAMYOT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 1404)</w:t>
      </w:r>
    </w:p>
    <w:p w14:paraId="2E122F98" w14:textId="77777777" w:rsidR="005E10A5" w:rsidRDefault="005E10A5" w:rsidP="005E10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B8ABD2" w14:textId="77777777" w:rsidR="005E10A5" w:rsidRDefault="005E10A5" w:rsidP="005E10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A44358" w14:textId="77777777" w:rsidR="005E10A5" w:rsidRDefault="005E10A5" w:rsidP="005E10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Brennand(q.v.) were commissioned to levy in person in </w:t>
      </w:r>
    </w:p>
    <w:p w14:paraId="5DB87FAD" w14:textId="77777777" w:rsidR="005E10A5" w:rsidRDefault="005E10A5" w:rsidP="005E10A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Melcombe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adjacent ports and places the subsidy which was granted to the King at the last Parliament.    (C.F.R. 1399-1405 p.268)</w:t>
      </w:r>
    </w:p>
    <w:p w14:paraId="0A070198" w14:textId="77777777" w:rsidR="005E10A5" w:rsidRDefault="005E10A5" w:rsidP="005E10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D4CD5B" w14:textId="77777777" w:rsidR="005E10A5" w:rsidRDefault="005E10A5" w:rsidP="005E10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D6EB30" w14:textId="77777777" w:rsidR="005E10A5" w:rsidRDefault="005E10A5" w:rsidP="005E10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July 2021</w:t>
      </w:r>
    </w:p>
    <w:p w14:paraId="0CFC7B8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8ECF2" w14:textId="77777777" w:rsidR="005E10A5" w:rsidRDefault="005E10A5" w:rsidP="009139A6">
      <w:r>
        <w:separator/>
      </w:r>
    </w:p>
  </w:endnote>
  <w:endnote w:type="continuationSeparator" w:id="0">
    <w:p w14:paraId="30ED8B8B" w14:textId="77777777" w:rsidR="005E10A5" w:rsidRDefault="005E10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B2E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6552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EA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B48C6" w14:textId="77777777" w:rsidR="005E10A5" w:rsidRDefault="005E10A5" w:rsidP="009139A6">
      <w:r>
        <w:separator/>
      </w:r>
    </w:p>
  </w:footnote>
  <w:footnote w:type="continuationSeparator" w:id="0">
    <w:p w14:paraId="31F398F6" w14:textId="77777777" w:rsidR="005E10A5" w:rsidRDefault="005E10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DB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269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E93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A5"/>
    <w:rsid w:val="000666E0"/>
    <w:rsid w:val="002510B7"/>
    <w:rsid w:val="005C130B"/>
    <w:rsid w:val="005E10A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B0AA1"/>
  <w15:chartTrackingRefBased/>
  <w15:docId w15:val="{F44A3DBD-8BE7-422F-B4EF-92844E27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2021-07-21T18:58:00Z</dcterms:created>
  <dcterms:modified xsi:type="dcterms:W3CDTF">2021-07-21T18:59:00Z</dcterms:modified>
</cp:coreProperties>
</file>