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9C922" w14:textId="77777777" w:rsidR="0002790D" w:rsidRDefault="0002790D" w:rsidP="000279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DAMYAN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24961264" w14:textId="77777777" w:rsidR="0002790D" w:rsidRDefault="0002790D" w:rsidP="000279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2C4C55AE" w14:textId="77777777" w:rsidR="0002790D" w:rsidRDefault="0002790D" w:rsidP="0002790D">
      <w:pPr>
        <w:pStyle w:val="NoSpacing"/>
        <w:rPr>
          <w:rFonts w:cs="Times New Roman"/>
          <w:szCs w:val="24"/>
        </w:rPr>
      </w:pPr>
    </w:p>
    <w:p w14:paraId="077FB567" w14:textId="77777777" w:rsidR="0002790D" w:rsidRDefault="0002790D" w:rsidP="0002790D">
      <w:pPr>
        <w:pStyle w:val="NoSpacing"/>
        <w:rPr>
          <w:rFonts w:cs="Times New Roman"/>
          <w:szCs w:val="24"/>
        </w:rPr>
      </w:pPr>
    </w:p>
    <w:p w14:paraId="495EE4F1" w14:textId="77777777" w:rsidR="0002790D" w:rsidRDefault="0002790D" w:rsidP="000279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Oct.1440</w:t>
      </w:r>
      <w:r>
        <w:rPr>
          <w:rFonts w:cs="Times New Roman"/>
          <w:szCs w:val="24"/>
        </w:rPr>
        <w:tab/>
        <w:t xml:space="preserve">Gift of his goods and chattels to Henry </w:t>
      </w:r>
      <w:proofErr w:type="spellStart"/>
      <w:r>
        <w:rPr>
          <w:rFonts w:cs="Times New Roman"/>
          <w:szCs w:val="24"/>
        </w:rPr>
        <w:t>Fowyk</w:t>
      </w:r>
      <w:proofErr w:type="spellEnd"/>
      <w:r>
        <w:rPr>
          <w:rFonts w:cs="Times New Roman"/>
          <w:szCs w:val="24"/>
        </w:rPr>
        <w:t xml:space="preserve"> of London, mercer(q.v.), and</w:t>
      </w:r>
    </w:p>
    <w:p w14:paraId="5881D80D" w14:textId="77777777" w:rsidR="0002790D" w:rsidRDefault="0002790D" w:rsidP="000279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Assh</w:t>
      </w:r>
      <w:proofErr w:type="spellEnd"/>
      <w:r>
        <w:rPr>
          <w:rFonts w:cs="Times New Roman"/>
          <w:szCs w:val="24"/>
        </w:rPr>
        <w:t>, mercer(q.v.).</w:t>
      </w:r>
    </w:p>
    <w:p w14:paraId="084A5726" w14:textId="77777777" w:rsidR="0002790D" w:rsidRDefault="0002790D" w:rsidP="0002790D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164)</w:t>
      </w:r>
    </w:p>
    <w:p w14:paraId="26FDF9EA" w14:textId="77777777" w:rsidR="0002790D" w:rsidRDefault="0002790D" w:rsidP="0002790D">
      <w:pPr>
        <w:pStyle w:val="NoSpacing"/>
        <w:rPr>
          <w:rFonts w:cs="Times New Roman"/>
          <w:szCs w:val="24"/>
        </w:rPr>
      </w:pPr>
    </w:p>
    <w:p w14:paraId="786946D1" w14:textId="77777777" w:rsidR="0002790D" w:rsidRDefault="0002790D" w:rsidP="0002790D">
      <w:pPr>
        <w:pStyle w:val="NoSpacing"/>
        <w:rPr>
          <w:rFonts w:cs="Times New Roman"/>
          <w:szCs w:val="24"/>
        </w:rPr>
      </w:pPr>
    </w:p>
    <w:p w14:paraId="79CEC4B2" w14:textId="77777777" w:rsidR="0002790D" w:rsidRDefault="0002790D" w:rsidP="000279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2023</w:t>
      </w:r>
    </w:p>
    <w:p w14:paraId="1DD2A3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FB493" w14:textId="77777777" w:rsidR="0002790D" w:rsidRDefault="0002790D" w:rsidP="009139A6">
      <w:r>
        <w:separator/>
      </w:r>
    </w:p>
  </w:endnote>
  <w:endnote w:type="continuationSeparator" w:id="0">
    <w:p w14:paraId="56FE56A3" w14:textId="77777777" w:rsidR="0002790D" w:rsidRDefault="000279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2FE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2E8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4C2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319A3" w14:textId="77777777" w:rsidR="0002790D" w:rsidRDefault="0002790D" w:rsidP="009139A6">
      <w:r>
        <w:separator/>
      </w:r>
    </w:p>
  </w:footnote>
  <w:footnote w:type="continuationSeparator" w:id="0">
    <w:p w14:paraId="5410177A" w14:textId="77777777" w:rsidR="0002790D" w:rsidRDefault="000279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27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63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341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0D"/>
    <w:rsid w:val="0002790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A3D32"/>
  <w15:chartTrackingRefBased/>
  <w15:docId w15:val="{93ADC4AB-1172-45B0-AD4A-0483261D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2023-04-17T11:42:00Z</dcterms:created>
  <dcterms:modified xsi:type="dcterms:W3CDTF">2023-04-17T11:43:00Z</dcterms:modified>
</cp:coreProperties>
</file>