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121452" w14:textId="77777777" w:rsidR="00E15509" w:rsidRDefault="00E15509" w:rsidP="00E155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DALRON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fl.1401)</w:t>
      </w:r>
    </w:p>
    <w:p w14:paraId="77A26C58" w14:textId="77777777" w:rsidR="00E15509" w:rsidRDefault="00E15509" w:rsidP="00E15509">
      <w:pPr>
        <w:pStyle w:val="NoSpacing"/>
        <w:rPr>
          <w:rFonts w:cs="Times New Roman"/>
          <w:szCs w:val="24"/>
        </w:rPr>
      </w:pPr>
    </w:p>
    <w:p w14:paraId="2D237504" w14:textId="77777777" w:rsidR="00E15509" w:rsidRDefault="00E15509" w:rsidP="00E15509">
      <w:pPr>
        <w:pStyle w:val="NoSpacing"/>
        <w:rPr>
          <w:rFonts w:cs="Times New Roman"/>
          <w:szCs w:val="24"/>
        </w:rPr>
      </w:pPr>
    </w:p>
    <w:p w14:paraId="444CD679" w14:textId="77777777" w:rsidR="00E15509" w:rsidRDefault="00E15509" w:rsidP="00E155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Oct.1401</w:t>
      </w:r>
      <w:r>
        <w:rPr>
          <w:rFonts w:cs="Times New Roman"/>
          <w:szCs w:val="24"/>
        </w:rPr>
        <w:tab/>
        <w:t xml:space="preserve">He was pardoned for not appearing to answer Richard Fode of </w:t>
      </w:r>
      <w:proofErr w:type="spellStart"/>
      <w:r>
        <w:rPr>
          <w:rFonts w:cs="Times New Roman"/>
          <w:szCs w:val="24"/>
        </w:rPr>
        <w:t>Shalbourne</w:t>
      </w:r>
      <w:proofErr w:type="spellEnd"/>
      <w:r>
        <w:rPr>
          <w:rFonts w:cs="Times New Roman"/>
          <w:szCs w:val="24"/>
        </w:rPr>
        <w:t>,</w:t>
      </w:r>
    </w:p>
    <w:p w14:paraId="52CCA664" w14:textId="77777777" w:rsidR="00E15509" w:rsidRDefault="00E15509" w:rsidP="00E155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Wiltshire, touching a debt of £4.      (C.P.R. 1399-1401 p.491)</w:t>
      </w:r>
    </w:p>
    <w:p w14:paraId="10181A48" w14:textId="77777777" w:rsidR="00E15509" w:rsidRDefault="00E15509" w:rsidP="00E15509">
      <w:pPr>
        <w:pStyle w:val="NoSpacing"/>
        <w:rPr>
          <w:rFonts w:cs="Times New Roman"/>
          <w:szCs w:val="24"/>
        </w:rPr>
      </w:pPr>
    </w:p>
    <w:p w14:paraId="07B4E85E" w14:textId="77777777" w:rsidR="00E15509" w:rsidRDefault="00E15509" w:rsidP="00E15509">
      <w:pPr>
        <w:pStyle w:val="NoSpacing"/>
        <w:rPr>
          <w:rFonts w:cs="Times New Roman"/>
          <w:szCs w:val="24"/>
        </w:rPr>
      </w:pPr>
    </w:p>
    <w:p w14:paraId="42431811" w14:textId="77777777" w:rsidR="00E15509" w:rsidRDefault="00E15509" w:rsidP="00E155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September 2024</w:t>
      </w:r>
    </w:p>
    <w:p w14:paraId="77156FE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25443B" w14:textId="77777777" w:rsidR="00E15509" w:rsidRDefault="00E15509" w:rsidP="009139A6">
      <w:r>
        <w:separator/>
      </w:r>
    </w:p>
  </w:endnote>
  <w:endnote w:type="continuationSeparator" w:id="0">
    <w:p w14:paraId="3132F808" w14:textId="77777777" w:rsidR="00E15509" w:rsidRDefault="00E155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70A9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D8B4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CCE9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423DAF" w14:textId="77777777" w:rsidR="00E15509" w:rsidRDefault="00E15509" w:rsidP="009139A6">
      <w:r>
        <w:separator/>
      </w:r>
    </w:p>
  </w:footnote>
  <w:footnote w:type="continuationSeparator" w:id="0">
    <w:p w14:paraId="21A40F3D" w14:textId="77777777" w:rsidR="00E15509" w:rsidRDefault="00E155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28C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9515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6A84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509"/>
    <w:rsid w:val="000666E0"/>
    <w:rsid w:val="000F540B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1550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69CE0"/>
  <w15:chartTrackingRefBased/>
  <w15:docId w15:val="{3B3FB1CE-B3B0-4EF8-8D08-590BE614E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2024-09-29T14:50:00Z</dcterms:created>
  <dcterms:modified xsi:type="dcterms:W3CDTF">2024-09-29T14:51:00Z</dcterms:modified>
</cp:coreProperties>
</file>