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BE0" w:rsidRPr="00515099" w:rsidRDefault="008D0BE0" w:rsidP="008D0BE0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Thomas DALEHOUS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 (fl.1451)</w:t>
      </w:r>
    </w:p>
    <w:p w:rsidR="008D0BE0" w:rsidRPr="00515099" w:rsidRDefault="008D0BE0" w:rsidP="008D0BE0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515099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8D0BE0" w:rsidRPr="00515099" w:rsidRDefault="008D0BE0" w:rsidP="008D0BE0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D0BE0" w:rsidRPr="00515099" w:rsidRDefault="008D0BE0" w:rsidP="008D0BE0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D0BE0" w:rsidRPr="00515099" w:rsidRDefault="008D0BE0" w:rsidP="008D0BE0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 by redemption. (R.F.Y. p.172)</w:t>
      </w:r>
    </w:p>
    <w:p w:rsidR="008D0BE0" w:rsidRPr="00515099" w:rsidRDefault="008D0BE0" w:rsidP="008D0BE0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D0BE0" w:rsidRPr="00515099" w:rsidRDefault="008D0BE0" w:rsidP="008D0BE0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E47068" w:rsidRPr="00C009D8" w:rsidRDefault="008D0BE0" w:rsidP="008D0BE0">
      <w:pPr>
        <w:pStyle w:val="NoSpacing"/>
      </w:pPr>
      <w:r w:rsidRPr="00515099">
        <w:t>7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BE0" w:rsidRDefault="008D0BE0" w:rsidP="00920DE3">
      <w:pPr>
        <w:spacing w:after="0" w:line="240" w:lineRule="auto"/>
      </w:pPr>
      <w:r>
        <w:separator/>
      </w:r>
    </w:p>
  </w:endnote>
  <w:endnote w:type="continuationSeparator" w:id="0">
    <w:p w:rsidR="008D0BE0" w:rsidRDefault="008D0B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BE0" w:rsidRDefault="008D0BE0" w:rsidP="00920DE3">
      <w:pPr>
        <w:spacing w:after="0" w:line="240" w:lineRule="auto"/>
      </w:pPr>
      <w:r>
        <w:separator/>
      </w:r>
    </w:p>
  </w:footnote>
  <w:footnote w:type="continuationSeparator" w:id="0">
    <w:p w:rsidR="008D0BE0" w:rsidRDefault="008D0B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E0"/>
    <w:rsid w:val="00120749"/>
    <w:rsid w:val="00624CAE"/>
    <w:rsid w:val="008D0BE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D0B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D0B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2014-03-12T21:00:00Z</dcterms:created>
  <dcterms:modified xsi:type="dcterms:W3CDTF">2014-03-12T21:01:00Z</dcterms:modified>
</cp:coreProperties>
</file>