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A04FF" w14:textId="5C40A1CB" w:rsidR="00BA00AB" w:rsidRDefault="00EA29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DALBY, the elder</w:t>
      </w:r>
      <w:r>
        <w:rPr>
          <w:rFonts w:cs="Times New Roman"/>
          <w:szCs w:val="24"/>
        </w:rPr>
        <w:t xml:space="preserve">        (d.ca.1439)</w:t>
      </w:r>
    </w:p>
    <w:p w14:paraId="2D60E763" w14:textId="0DC80B2C" w:rsidR="00EA29D8" w:rsidRDefault="00EA29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Brockhampton, Gloucestershire.</w:t>
      </w:r>
    </w:p>
    <w:p w14:paraId="07132FCA" w14:textId="77777777" w:rsidR="00EA29D8" w:rsidRDefault="00EA29D8" w:rsidP="009139A6">
      <w:pPr>
        <w:pStyle w:val="NoSpacing"/>
        <w:rPr>
          <w:rFonts w:cs="Times New Roman"/>
          <w:szCs w:val="24"/>
        </w:rPr>
      </w:pPr>
    </w:p>
    <w:p w14:paraId="25BB4D4F" w14:textId="77777777" w:rsidR="00EA29D8" w:rsidRDefault="00EA29D8" w:rsidP="009139A6">
      <w:pPr>
        <w:pStyle w:val="NoSpacing"/>
        <w:rPr>
          <w:rFonts w:cs="Times New Roman"/>
          <w:szCs w:val="24"/>
        </w:rPr>
      </w:pPr>
    </w:p>
    <w:p w14:paraId="743C71AE" w14:textId="5D3AD0A3" w:rsidR="00EA29D8" w:rsidRDefault="00EA29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Feb.1439</w:t>
      </w:r>
      <w:r>
        <w:rPr>
          <w:rFonts w:cs="Times New Roman"/>
          <w:szCs w:val="24"/>
        </w:rPr>
        <w:tab/>
        <w:t>Writ of diem clausit extremum to the Escheator of Warwickshire.</w:t>
      </w:r>
    </w:p>
    <w:p w14:paraId="4EC726EC" w14:textId="415B2DF9" w:rsidR="00EA29D8" w:rsidRDefault="00EA29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p.52)</w:t>
      </w:r>
    </w:p>
    <w:p w14:paraId="226E0B82" w14:textId="77777777" w:rsidR="00EA29D8" w:rsidRDefault="00EA29D8" w:rsidP="009139A6">
      <w:pPr>
        <w:pStyle w:val="NoSpacing"/>
        <w:rPr>
          <w:rFonts w:cs="Times New Roman"/>
          <w:szCs w:val="24"/>
        </w:rPr>
      </w:pPr>
    </w:p>
    <w:p w14:paraId="3A2C0D4D" w14:textId="77777777" w:rsidR="00EA29D8" w:rsidRDefault="00EA29D8" w:rsidP="009139A6">
      <w:pPr>
        <w:pStyle w:val="NoSpacing"/>
        <w:rPr>
          <w:rFonts w:cs="Times New Roman"/>
          <w:szCs w:val="24"/>
        </w:rPr>
      </w:pPr>
    </w:p>
    <w:p w14:paraId="7767A38A" w14:textId="04BC4A75" w:rsidR="00EA29D8" w:rsidRPr="00EA29D8" w:rsidRDefault="00EA29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June 2023</w:t>
      </w:r>
    </w:p>
    <w:sectPr w:rsidR="00EA29D8" w:rsidRPr="00EA2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6CEF5" w14:textId="77777777" w:rsidR="00EA29D8" w:rsidRDefault="00EA29D8" w:rsidP="009139A6">
      <w:r>
        <w:separator/>
      </w:r>
    </w:p>
  </w:endnote>
  <w:endnote w:type="continuationSeparator" w:id="0">
    <w:p w14:paraId="4E8254E7" w14:textId="77777777" w:rsidR="00EA29D8" w:rsidRDefault="00EA29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462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238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5AC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E9C9A" w14:textId="77777777" w:rsidR="00EA29D8" w:rsidRDefault="00EA29D8" w:rsidP="009139A6">
      <w:r>
        <w:separator/>
      </w:r>
    </w:p>
  </w:footnote>
  <w:footnote w:type="continuationSeparator" w:id="0">
    <w:p w14:paraId="3352B354" w14:textId="77777777" w:rsidR="00EA29D8" w:rsidRDefault="00EA29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DA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9CB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6BA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D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A29D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FD47A"/>
  <w15:chartTrackingRefBased/>
  <w15:docId w15:val="{90584292-9324-44E8-8355-970849F18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2023-06-05T21:12:00Z</dcterms:created>
  <dcterms:modified xsi:type="dcterms:W3CDTF">2023-06-05T21:16:00Z</dcterms:modified>
</cp:coreProperties>
</file>