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EF355" w14:textId="5E04E335" w:rsidR="00BA00AB" w:rsidRDefault="002453B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Ellen DALBY</w:t>
      </w:r>
      <w:r>
        <w:rPr>
          <w:rFonts w:cs="Times New Roman"/>
          <w:szCs w:val="24"/>
        </w:rPr>
        <w:t xml:space="preserve">       (fl.1455)</w:t>
      </w:r>
    </w:p>
    <w:p w14:paraId="7C8D54F9" w14:textId="7D489D37" w:rsidR="002453BF" w:rsidRDefault="002453B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Gloucester.</w:t>
      </w:r>
    </w:p>
    <w:p w14:paraId="65C42F5B" w14:textId="325990F3" w:rsidR="002453BF" w:rsidRDefault="002453BF" w:rsidP="009139A6">
      <w:pPr>
        <w:pStyle w:val="NoSpacing"/>
        <w:rPr>
          <w:rFonts w:cs="Times New Roman"/>
          <w:szCs w:val="24"/>
        </w:rPr>
      </w:pPr>
    </w:p>
    <w:p w14:paraId="311A7A6B" w14:textId="5FD720ED" w:rsidR="002453BF" w:rsidRDefault="002453BF" w:rsidP="009139A6">
      <w:pPr>
        <w:pStyle w:val="NoSpacing"/>
        <w:rPr>
          <w:rFonts w:cs="Times New Roman"/>
          <w:szCs w:val="24"/>
        </w:rPr>
      </w:pPr>
    </w:p>
    <w:p w14:paraId="5B171DEE" w14:textId="556D6EC2" w:rsidR="002453BF" w:rsidRDefault="002453B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Daughter of Richard Dalby of Gloucester(q.v.) and his wife, Margaret(q.v.).</w:t>
      </w:r>
    </w:p>
    <w:p w14:paraId="623EF0A0" w14:textId="57E895EF" w:rsidR="002453BF" w:rsidRDefault="002453B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(H.O.C. vol.II p.736)</w:t>
      </w:r>
    </w:p>
    <w:p w14:paraId="10CCD448" w14:textId="64EBE3E8" w:rsidR="002453BF" w:rsidRDefault="002453B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John Cook.     (ibid.)</w:t>
      </w:r>
    </w:p>
    <w:p w14:paraId="48931E1D" w14:textId="4EF7086A" w:rsidR="002453BF" w:rsidRDefault="002453BF" w:rsidP="009139A6">
      <w:pPr>
        <w:pStyle w:val="NoSpacing"/>
        <w:rPr>
          <w:rFonts w:cs="Times New Roman"/>
          <w:szCs w:val="24"/>
        </w:rPr>
      </w:pPr>
    </w:p>
    <w:p w14:paraId="760AA817" w14:textId="11DF758A" w:rsidR="002453BF" w:rsidRDefault="002453BF" w:rsidP="009139A6">
      <w:pPr>
        <w:pStyle w:val="NoSpacing"/>
        <w:rPr>
          <w:rFonts w:cs="Times New Roman"/>
          <w:szCs w:val="24"/>
        </w:rPr>
      </w:pPr>
    </w:p>
    <w:p w14:paraId="44ACFA49" w14:textId="517D1A4A" w:rsidR="002453BF" w:rsidRPr="002453BF" w:rsidRDefault="002453B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March 2023</w:t>
      </w:r>
    </w:p>
    <w:sectPr w:rsidR="002453BF" w:rsidRPr="002453B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C5B329" w14:textId="77777777" w:rsidR="002453BF" w:rsidRDefault="002453BF" w:rsidP="009139A6">
      <w:r>
        <w:separator/>
      </w:r>
    </w:p>
  </w:endnote>
  <w:endnote w:type="continuationSeparator" w:id="0">
    <w:p w14:paraId="58192909" w14:textId="77777777" w:rsidR="002453BF" w:rsidRDefault="002453B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A5F5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6202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7EF4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59DAB9" w14:textId="77777777" w:rsidR="002453BF" w:rsidRDefault="002453BF" w:rsidP="009139A6">
      <w:r>
        <w:separator/>
      </w:r>
    </w:p>
  </w:footnote>
  <w:footnote w:type="continuationSeparator" w:id="0">
    <w:p w14:paraId="285BEEB8" w14:textId="77777777" w:rsidR="002453BF" w:rsidRDefault="002453B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68D3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EFB1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8CFD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3BF"/>
    <w:rsid w:val="000666E0"/>
    <w:rsid w:val="002453BF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4AB1E"/>
  <w15:chartTrackingRefBased/>
  <w15:docId w15:val="{494B0AE1-2E09-4F23-9C8F-6E958F588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2023-03-19T14:49:00Z</dcterms:created>
  <dcterms:modified xsi:type="dcterms:W3CDTF">2023-03-19T14:52:00Z</dcterms:modified>
</cp:coreProperties>
</file>