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8703F" w14:textId="77777777" w:rsidR="00927F5F" w:rsidRDefault="00927F5F" w:rsidP="00927F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Constantine DALBY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74E6EE23" w14:textId="77777777" w:rsidR="00927F5F" w:rsidRDefault="00927F5F" w:rsidP="00927F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St.Andrew’s</w:t>
      </w:r>
      <w:proofErr w:type="spellEnd"/>
      <w:proofErr w:type="gramEnd"/>
      <w:r>
        <w:rPr>
          <w:rFonts w:cs="Times New Roman"/>
          <w:szCs w:val="24"/>
        </w:rPr>
        <w:t xml:space="preserve"> Church, </w:t>
      </w:r>
      <w:proofErr w:type="spellStart"/>
      <w:r>
        <w:rPr>
          <w:rFonts w:cs="Times New Roman"/>
          <w:szCs w:val="24"/>
        </w:rPr>
        <w:t>Stokesby</w:t>
      </w:r>
      <w:proofErr w:type="spellEnd"/>
      <w:r>
        <w:rPr>
          <w:rFonts w:cs="Times New Roman"/>
          <w:szCs w:val="24"/>
        </w:rPr>
        <w:t>, Norfolk.</w:t>
      </w:r>
    </w:p>
    <w:p w14:paraId="5A4A98F8" w14:textId="77777777" w:rsidR="00927F5F" w:rsidRDefault="00927F5F" w:rsidP="00927F5F">
      <w:pPr>
        <w:pStyle w:val="NoSpacing"/>
        <w:rPr>
          <w:rFonts w:cs="Times New Roman"/>
          <w:szCs w:val="24"/>
        </w:rPr>
      </w:pPr>
    </w:p>
    <w:p w14:paraId="7ADB3D6E" w14:textId="77777777" w:rsidR="00927F5F" w:rsidRDefault="00927F5F" w:rsidP="00927F5F">
      <w:pPr>
        <w:pStyle w:val="NoSpacing"/>
        <w:rPr>
          <w:rFonts w:cs="Times New Roman"/>
          <w:szCs w:val="24"/>
        </w:rPr>
      </w:pPr>
    </w:p>
    <w:p w14:paraId="47D08EE9" w14:textId="77777777" w:rsidR="00927F5F" w:rsidRDefault="00927F5F" w:rsidP="00927F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1414</w:t>
      </w:r>
      <w:r>
        <w:rPr>
          <w:rFonts w:cs="Times New Roman"/>
          <w:szCs w:val="24"/>
        </w:rPr>
        <w:tab/>
        <w:t>He became Rector.</w:t>
      </w:r>
    </w:p>
    <w:p w14:paraId="2707547E" w14:textId="77777777" w:rsidR="00927F5F" w:rsidRDefault="00927F5F" w:rsidP="00927F5F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249-51)</w:t>
      </w:r>
    </w:p>
    <w:p w14:paraId="5F412310" w14:textId="77777777" w:rsidR="00927F5F" w:rsidRDefault="00927F5F" w:rsidP="00927F5F">
      <w:pPr>
        <w:pStyle w:val="NoSpacing"/>
        <w:rPr>
          <w:rFonts w:cs="Times New Roman"/>
          <w:szCs w:val="24"/>
        </w:rPr>
      </w:pPr>
    </w:p>
    <w:p w14:paraId="60EB0CFA" w14:textId="77777777" w:rsidR="00927F5F" w:rsidRDefault="00927F5F" w:rsidP="00927F5F">
      <w:pPr>
        <w:pStyle w:val="NoSpacing"/>
        <w:rPr>
          <w:rFonts w:cs="Times New Roman"/>
          <w:szCs w:val="24"/>
        </w:rPr>
      </w:pPr>
    </w:p>
    <w:p w14:paraId="345DCFCD" w14:textId="77777777" w:rsidR="00927F5F" w:rsidRDefault="00927F5F" w:rsidP="00927F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March 2024</w:t>
      </w:r>
    </w:p>
    <w:p w14:paraId="33F52DE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F6AC1" w14:textId="77777777" w:rsidR="00927F5F" w:rsidRDefault="00927F5F" w:rsidP="009139A6">
      <w:r>
        <w:separator/>
      </w:r>
    </w:p>
  </w:endnote>
  <w:endnote w:type="continuationSeparator" w:id="0">
    <w:p w14:paraId="1657451C" w14:textId="77777777" w:rsidR="00927F5F" w:rsidRDefault="00927F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16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E5F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628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B4E56" w14:textId="77777777" w:rsidR="00927F5F" w:rsidRDefault="00927F5F" w:rsidP="009139A6">
      <w:r>
        <w:separator/>
      </w:r>
    </w:p>
  </w:footnote>
  <w:footnote w:type="continuationSeparator" w:id="0">
    <w:p w14:paraId="546144F4" w14:textId="77777777" w:rsidR="00927F5F" w:rsidRDefault="00927F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29E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AB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562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F5F"/>
    <w:rsid w:val="000666E0"/>
    <w:rsid w:val="002510B7"/>
    <w:rsid w:val="00270799"/>
    <w:rsid w:val="005C130B"/>
    <w:rsid w:val="00826F5C"/>
    <w:rsid w:val="009139A6"/>
    <w:rsid w:val="00927F5F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453FE"/>
  <w15:chartTrackingRefBased/>
  <w15:docId w15:val="{92049D59-AD27-4679-A236-061B2FB2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2024-03-21T12:02:00Z</dcterms:created>
  <dcterms:modified xsi:type="dcterms:W3CDTF">2024-03-21T12:03:00Z</dcterms:modified>
</cp:coreProperties>
</file>