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3350C" w14:textId="77777777" w:rsidR="00542637" w:rsidRDefault="00542637" w:rsidP="005426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DAGEVYLE</w:t>
      </w:r>
      <w:r>
        <w:rPr>
          <w:rFonts w:cs="Times New Roman"/>
          <w:szCs w:val="24"/>
        </w:rPr>
        <w:t xml:space="preserve">        (fl.1409-10)</w:t>
      </w:r>
    </w:p>
    <w:p w14:paraId="1416C64F" w14:textId="77777777" w:rsidR="00542637" w:rsidRDefault="00542637" w:rsidP="005426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48C279F9" w14:textId="77777777" w:rsidR="00542637" w:rsidRDefault="00542637" w:rsidP="00542637">
      <w:pPr>
        <w:pStyle w:val="NoSpacing"/>
        <w:rPr>
          <w:rFonts w:cs="Times New Roman"/>
          <w:szCs w:val="24"/>
        </w:rPr>
      </w:pPr>
    </w:p>
    <w:p w14:paraId="67CE24EA" w14:textId="77777777" w:rsidR="00542637" w:rsidRDefault="00542637" w:rsidP="00542637">
      <w:pPr>
        <w:pStyle w:val="NoSpacing"/>
        <w:rPr>
          <w:rFonts w:cs="Times New Roman"/>
          <w:szCs w:val="24"/>
        </w:rPr>
      </w:pPr>
    </w:p>
    <w:p w14:paraId="6A6B0E94" w14:textId="77777777" w:rsidR="00542637" w:rsidRDefault="00542637" w:rsidP="0054263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1409-10</w:t>
      </w:r>
      <w:r>
        <w:rPr>
          <w:rFonts w:cs="Times New Roman"/>
          <w:szCs w:val="24"/>
        </w:rPr>
        <w:tab/>
        <w:t xml:space="preserve">He paid 8d to trade in </w:t>
      </w:r>
      <w:proofErr w:type="spellStart"/>
      <w:r>
        <w:rPr>
          <w:rFonts w:cs="Times New Roman"/>
          <w:szCs w:val="24"/>
        </w:rPr>
        <w:t>Worthgate</w:t>
      </w:r>
      <w:proofErr w:type="spellEnd"/>
      <w:r>
        <w:rPr>
          <w:rFonts w:cs="Times New Roman"/>
          <w:szCs w:val="24"/>
        </w:rPr>
        <w:t xml:space="preserve"> Ward.</w:t>
      </w:r>
    </w:p>
    <w:p w14:paraId="281B4159" w14:textId="77777777" w:rsidR="00542637" w:rsidRDefault="00542637" w:rsidP="00542637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38A6B74B" w14:textId="77777777" w:rsidR="00542637" w:rsidRDefault="00542637" w:rsidP="00542637">
      <w:pPr>
        <w:pStyle w:val="NoSpacing"/>
        <w:ind w:left="1440"/>
      </w:pPr>
      <w:r>
        <w:t>J. Meadows Cowper, F.S.A., pub. Cross &amp; Jackman, Printers and Publishers, Canterbury, 1904 p.31).</w:t>
      </w:r>
    </w:p>
    <w:p w14:paraId="6ED2886B" w14:textId="77777777" w:rsidR="00542637" w:rsidRDefault="00542637" w:rsidP="00542637">
      <w:pPr>
        <w:pStyle w:val="NoSpacing"/>
      </w:pPr>
    </w:p>
    <w:p w14:paraId="1DC85859" w14:textId="77777777" w:rsidR="00542637" w:rsidRDefault="00542637" w:rsidP="00542637">
      <w:pPr>
        <w:pStyle w:val="NoSpacing"/>
      </w:pPr>
    </w:p>
    <w:p w14:paraId="29F22254" w14:textId="77777777" w:rsidR="00542637" w:rsidRDefault="00542637" w:rsidP="00542637">
      <w:pPr>
        <w:pStyle w:val="NoSpacing"/>
      </w:pPr>
      <w:r>
        <w:t>8 May 2025</w:t>
      </w:r>
    </w:p>
    <w:p w14:paraId="258EA50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516DF" w14:textId="77777777" w:rsidR="00542637" w:rsidRDefault="00542637" w:rsidP="009139A6">
      <w:r>
        <w:separator/>
      </w:r>
    </w:p>
  </w:endnote>
  <w:endnote w:type="continuationSeparator" w:id="0">
    <w:p w14:paraId="50EFC8E7" w14:textId="77777777" w:rsidR="00542637" w:rsidRDefault="0054263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F28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880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9F2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3DB7" w14:textId="77777777" w:rsidR="00542637" w:rsidRDefault="00542637" w:rsidP="009139A6">
      <w:r>
        <w:separator/>
      </w:r>
    </w:p>
  </w:footnote>
  <w:footnote w:type="continuationSeparator" w:id="0">
    <w:p w14:paraId="5E65AC89" w14:textId="77777777" w:rsidR="00542637" w:rsidRDefault="0054263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3CBE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2D2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5C9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637"/>
    <w:rsid w:val="000666E0"/>
    <w:rsid w:val="000A2E7A"/>
    <w:rsid w:val="001307AC"/>
    <w:rsid w:val="00190DFA"/>
    <w:rsid w:val="002510B7"/>
    <w:rsid w:val="00270799"/>
    <w:rsid w:val="002737D5"/>
    <w:rsid w:val="00357E4A"/>
    <w:rsid w:val="00542637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84AC0"/>
  <w15:chartTrackingRefBased/>
  <w15:docId w15:val="{B1953E4D-D843-4658-AEA8-6746AAC8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2025-05-08T19:00:00Z</dcterms:created>
  <dcterms:modified xsi:type="dcterms:W3CDTF">2025-05-08T19:00:00Z</dcterms:modified>
</cp:coreProperties>
</file>