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27F35" w:rsidP="00E71FC3">
      <w:pPr>
        <w:pStyle w:val="NoSpacing"/>
      </w:pPr>
      <w:r>
        <w:rPr>
          <w:u w:val="single"/>
        </w:rPr>
        <w:t>William DABRICHECOURT</w:t>
      </w:r>
      <w:r>
        <w:t xml:space="preserve">      (d.1422)</w:t>
      </w:r>
    </w:p>
    <w:p w:rsidR="00A27F35" w:rsidRDefault="00A27F35" w:rsidP="00E71FC3">
      <w:pPr>
        <w:pStyle w:val="NoSpacing"/>
      </w:pPr>
    </w:p>
    <w:p w:rsidR="00A27F35" w:rsidRDefault="00A27F35" w:rsidP="00E71FC3">
      <w:pPr>
        <w:pStyle w:val="NoSpacing"/>
      </w:pPr>
    </w:p>
    <w:p w:rsidR="00A27F35" w:rsidRDefault="00A27F35" w:rsidP="00E71FC3">
      <w:pPr>
        <w:pStyle w:val="NoSpacing"/>
      </w:pPr>
      <w:r>
        <w:t>Son of Sir John Dabrichecourt(q.v.) and his second wife, Joan(q.v.).</w:t>
      </w:r>
    </w:p>
    <w:p w:rsidR="00A27F35" w:rsidRDefault="00A27F35" w:rsidP="00E71FC3">
      <w:pPr>
        <w:pStyle w:val="NoSpacing"/>
      </w:pPr>
      <w:r>
        <w:t>(www.inquisitionspostmortem.ac.uk   ref. eCIPM 23-76)</w:t>
      </w:r>
    </w:p>
    <w:p w:rsidR="00A27F35" w:rsidRDefault="00A27F35" w:rsidP="00E71FC3">
      <w:pPr>
        <w:pStyle w:val="NoSpacing"/>
      </w:pPr>
    </w:p>
    <w:p w:rsidR="00A27F35" w:rsidRDefault="00A27F35" w:rsidP="00E71FC3">
      <w:pPr>
        <w:pStyle w:val="NoSpacing"/>
      </w:pPr>
    </w:p>
    <w:p w:rsidR="00A27F35" w:rsidRDefault="00A27F35" w:rsidP="00E71FC3">
      <w:pPr>
        <w:pStyle w:val="NoSpacing"/>
      </w:pPr>
      <w:r>
        <w:t xml:space="preserve">  1 Jul.1422</w:t>
      </w:r>
      <w:r>
        <w:tab/>
        <w:t>He died, without an heir.  (ibid.)</w:t>
      </w:r>
    </w:p>
    <w:p w:rsidR="00A27F35" w:rsidRDefault="00A27F35" w:rsidP="00E71FC3">
      <w:pPr>
        <w:pStyle w:val="NoSpacing"/>
      </w:pPr>
    </w:p>
    <w:p w:rsidR="00A27F35" w:rsidRDefault="00A27F35" w:rsidP="00E71FC3">
      <w:pPr>
        <w:pStyle w:val="NoSpacing"/>
      </w:pPr>
    </w:p>
    <w:p w:rsidR="00A27F35" w:rsidRPr="00A27F35" w:rsidRDefault="00A27F35" w:rsidP="00E71FC3">
      <w:pPr>
        <w:pStyle w:val="NoSpacing"/>
      </w:pPr>
      <w:r>
        <w:t>22 October 2017</w:t>
      </w:r>
      <w:bookmarkStart w:id="0" w:name="_GoBack"/>
      <w:bookmarkEnd w:id="0"/>
    </w:p>
    <w:sectPr w:rsidR="00A27F35" w:rsidRPr="00A27F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F35" w:rsidRDefault="00A27F35" w:rsidP="00E71FC3">
      <w:pPr>
        <w:spacing w:after="0" w:line="240" w:lineRule="auto"/>
      </w:pPr>
      <w:r>
        <w:separator/>
      </w:r>
    </w:p>
  </w:endnote>
  <w:endnote w:type="continuationSeparator" w:id="0">
    <w:p w:rsidR="00A27F35" w:rsidRDefault="00A27F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F35" w:rsidRDefault="00A27F35" w:rsidP="00E71FC3">
      <w:pPr>
        <w:spacing w:after="0" w:line="240" w:lineRule="auto"/>
      </w:pPr>
      <w:r>
        <w:separator/>
      </w:r>
    </w:p>
  </w:footnote>
  <w:footnote w:type="continuationSeparator" w:id="0">
    <w:p w:rsidR="00A27F35" w:rsidRDefault="00A27F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F35"/>
    <w:rsid w:val="001A7C09"/>
    <w:rsid w:val="00577BD5"/>
    <w:rsid w:val="00656CBA"/>
    <w:rsid w:val="006A1F77"/>
    <w:rsid w:val="00733BE7"/>
    <w:rsid w:val="00A27F3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6C06"/>
  <w15:chartTrackingRefBased/>
  <w15:docId w15:val="{20D219AE-BA8E-470B-BBE4-86F0996C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2017-10-22T20:52:00Z</dcterms:created>
  <dcterms:modified xsi:type="dcterms:W3CDTF">2017-10-22T21:00:00Z</dcterms:modified>
</cp:coreProperties>
</file>