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CROKE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Southwark, Surrey. Butcher.</w:t>
      </w: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Pastall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John </w:t>
      </w:r>
      <w:proofErr w:type="spellStart"/>
      <w:r>
        <w:rPr>
          <w:rStyle w:val="Hyperlink"/>
          <w:color w:val="auto"/>
          <w:u w:val="none"/>
        </w:rPr>
        <w:t>Saunder</w:t>
      </w:r>
      <w:proofErr w:type="spellEnd"/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London(q.v.) and John Machen of London(q.v.).</w:t>
      </w: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</w:p>
    <w:p w:rsidR="00CC43D2" w:rsidRDefault="00CC43D2" w:rsidP="00CC43D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May 2016</w:t>
      </w:r>
    </w:p>
    <w:p w:rsidR="006B2F86" w:rsidRPr="00E71FC3" w:rsidRDefault="00CC43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3D2" w:rsidRDefault="00CC43D2" w:rsidP="00E71FC3">
      <w:pPr>
        <w:spacing w:after="0" w:line="240" w:lineRule="auto"/>
      </w:pPr>
      <w:r>
        <w:separator/>
      </w:r>
    </w:p>
  </w:endnote>
  <w:endnote w:type="continuationSeparator" w:id="0">
    <w:p w:rsidR="00CC43D2" w:rsidRDefault="00CC43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3D2" w:rsidRDefault="00CC43D2" w:rsidP="00E71FC3">
      <w:pPr>
        <w:spacing w:after="0" w:line="240" w:lineRule="auto"/>
      </w:pPr>
      <w:r>
        <w:separator/>
      </w:r>
    </w:p>
  </w:footnote>
  <w:footnote w:type="continuationSeparator" w:id="0">
    <w:p w:rsidR="00CC43D2" w:rsidRDefault="00CC43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D2"/>
    <w:rsid w:val="001A7C09"/>
    <w:rsid w:val="00733BE7"/>
    <w:rsid w:val="00AB52E8"/>
    <w:rsid w:val="00B16D3F"/>
    <w:rsid w:val="00CC43D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C57D3-A6B2-4510-ACA0-62B9BF3D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43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2016-06-26T19:18:00Z</dcterms:created>
  <dcterms:modified xsi:type="dcterms:W3CDTF">2016-06-26T19:18:00Z</dcterms:modified>
</cp:coreProperties>
</file>