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72" w:rsidRDefault="00246C72" w:rsidP="00246C72">
      <w:pPr>
        <w:pStyle w:val="NoSpacing"/>
      </w:pPr>
      <w:r>
        <w:rPr>
          <w:u w:val="single"/>
        </w:rPr>
        <w:t>Henry CROKE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b.ca.1389)</w:t>
      </w:r>
    </w:p>
    <w:p w:rsidR="00246C72" w:rsidRDefault="00246C72" w:rsidP="00246C72">
      <w:pPr>
        <w:pStyle w:val="NoSpacing"/>
      </w:pPr>
    </w:p>
    <w:p w:rsidR="00246C72" w:rsidRDefault="00246C72" w:rsidP="00246C72">
      <w:pPr>
        <w:pStyle w:val="NoSpacing"/>
      </w:pPr>
    </w:p>
    <w:p w:rsidR="00246C72" w:rsidRDefault="00246C72" w:rsidP="00246C72">
      <w:pPr>
        <w:pStyle w:val="NoSpacing"/>
      </w:pPr>
      <w:r>
        <w:t>26 Jan.1402</w:t>
      </w:r>
      <w:r>
        <w:tab/>
        <w:t xml:space="preserve">He held a lighted candle in </w:t>
      </w:r>
      <w:proofErr w:type="spellStart"/>
      <w:r>
        <w:t>Dixton</w:t>
      </w:r>
      <w:proofErr w:type="spellEnd"/>
      <w:r>
        <w:t xml:space="preserve"> Church, Gloucestershire, throughout </w:t>
      </w:r>
    </w:p>
    <w:p w:rsidR="00246C72" w:rsidRDefault="00246C72" w:rsidP="00246C72">
      <w:pPr>
        <w:pStyle w:val="NoSpacing"/>
      </w:pPr>
      <w:r>
        <w:tab/>
      </w:r>
      <w:r>
        <w:tab/>
        <w:t xml:space="preserve">the baptism of Elizabeth </w:t>
      </w:r>
      <w:proofErr w:type="spellStart"/>
      <w:r>
        <w:t>Dicleston</w:t>
      </w:r>
      <w:proofErr w:type="spellEnd"/>
      <w:r>
        <w:t xml:space="preserve"> and saw her godparents raise her from</w:t>
      </w:r>
    </w:p>
    <w:p w:rsidR="00246C72" w:rsidRDefault="00246C72" w:rsidP="00246C72">
      <w:pPr>
        <w:pStyle w:val="NoSpacing"/>
      </w:pPr>
      <w:r>
        <w:tab/>
      </w:r>
      <w:r>
        <w:tab/>
        <w:t>the font. Afterwards he drank wine which had been taken to the church</w:t>
      </w:r>
    </w:p>
    <w:p w:rsidR="00246C72" w:rsidRDefault="00246C72" w:rsidP="00246C72">
      <w:pPr>
        <w:pStyle w:val="NoSpacing"/>
      </w:pPr>
      <w:r>
        <w:tab/>
      </w:r>
      <w:r>
        <w:tab/>
        <w:t>by a servant of her father, John.</w:t>
      </w:r>
    </w:p>
    <w:p w:rsidR="00246C72" w:rsidRDefault="00246C72" w:rsidP="00246C7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21-370)</w:t>
      </w:r>
    </w:p>
    <w:p w:rsidR="00246C72" w:rsidRDefault="00246C72" w:rsidP="00246C72">
      <w:pPr>
        <w:pStyle w:val="NoSpacing"/>
      </w:pPr>
      <w:r>
        <w:t>20 Nov.1419</w:t>
      </w:r>
      <w:r>
        <w:tab/>
        <w:t>He was a juror at the inquisition to prove Elizabeth’s age, which was held</w:t>
      </w:r>
    </w:p>
    <w:p w:rsidR="00246C72" w:rsidRDefault="00246C72" w:rsidP="00246C72">
      <w:pPr>
        <w:pStyle w:val="NoSpacing"/>
      </w:pPr>
      <w:r>
        <w:tab/>
      </w:r>
      <w:r>
        <w:tab/>
        <w:t xml:space="preserve">in Gloucester, and remembered her birth for the above </w:t>
      </w:r>
      <w:proofErr w:type="gramStart"/>
      <w:r>
        <w:t>reason.(</w:t>
      </w:r>
      <w:proofErr w:type="gramEnd"/>
      <w:r>
        <w:t>ibid.)</w:t>
      </w:r>
    </w:p>
    <w:p w:rsidR="00246C72" w:rsidRDefault="00246C72" w:rsidP="00246C72">
      <w:pPr>
        <w:pStyle w:val="NoSpacing"/>
      </w:pPr>
    </w:p>
    <w:p w:rsidR="00246C72" w:rsidRDefault="00246C72" w:rsidP="00246C72">
      <w:pPr>
        <w:pStyle w:val="NoSpacing"/>
      </w:pPr>
    </w:p>
    <w:p w:rsidR="00246C72" w:rsidRPr="00800AC5" w:rsidRDefault="00246C72" w:rsidP="00246C72">
      <w:pPr>
        <w:pStyle w:val="NoSpacing"/>
      </w:pPr>
      <w:r>
        <w:t>12 February 2017</w:t>
      </w:r>
    </w:p>
    <w:p w:rsidR="006B2F86" w:rsidRPr="00246C72" w:rsidRDefault="00246C72" w:rsidP="00E71FC3">
      <w:pPr>
        <w:pStyle w:val="NoSpacing"/>
      </w:pPr>
      <w:bookmarkStart w:id="0" w:name="_GoBack"/>
      <w:bookmarkEnd w:id="0"/>
    </w:p>
    <w:sectPr w:rsidR="006B2F86" w:rsidRPr="00246C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72" w:rsidRDefault="00246C72" w:rsidP="00E71FC3">
      <w:pPr>
        <w:spacing w:after="0" w:line="240" w:lineRule="auto"/>
      </w:pPr>
      <w:r>
        <w:separator/>
      </w:r>
    </w:p>
  </w:endnote>
  <w:endnote w:type="continuationSeparator" w:id="0">
    <w:p w:rsidR="00246C72" w:rsidRDefault="00246C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72" w:rsidRDefault="00246C72" w:rsidP="00E71FC3">
      <w:pPr>
        <w:spacing w:after="0" w:line="240" w:lineRule="auto"/>
      </w:pPr>
      <w:r>
        <w:separator/>
      </w:r>
    </w:p>
  </w:footnote>
  <w:footnote w:type="continuationSeparator" w:id="0">
    <w:p w:rsidR="00246C72" w:rsidRDefault="00246C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72"/>
    <w:rsid w:val="001A7C09"/>
    <w:rsid w:val="00246C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7EAF8"/>
  <w15:chartTrackingRefBased/>
  <w15:docId w15:val="{2B1AE9B0-A7F5-47AB-8315-5085DC83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2017-02-12T16:28:00Z</dcterms:created>
  <dcterms:modified xsi:type="dcterms:W3CDTF">2017-02-12T16:28:00Z</dcterms:modified>
</cp:coreProperties>
</file>