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C2711" w14:textId="77777777" w:rsidR="0051049B" w:rsidRDefault="0051049B" w:rsidP="0051049B">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u w:val="single"/>
        </w:rPr>
        <w:t>Richard CROULAND</w:t>
      </w:r>
      <w:r>
        <w:rPr>
          <w:rFonts w:ascii="Times New Roman" w:hAnsi="Times New Roman" w:cs="Times New Roman"/>
          <w:sz w:val="24"/>
          <w:szCs w:val="24"/>
        </w:rPr>
        <w:t xml:space="preserve">      (fl.1410)</w:t>
      </w:r>
    </w:p>
    <w:p w14:paraId="5E23A325" w14:textId="77777777" w:rsidR="0051049B" w:rsidRDefault="0051049B" w:rsidP="0051049B">
      <w:pPr>
        <w:tabs>
          <w:tab w:val="left" w:pos="720"/>
        </w:tabs>
        <w:ind w:left="1440" w:hanging="1440"/>
        <w:rPr>
          <w:rFonts w:ascii="Times New Roman" w:hAnsi="Times New Roman" w:cs="Times New Roman"/>
          <w:sz w:val="24"/>
          <w:szCs w:val="24"/>
        </w:rPr>
      </w:pPr>
    </w:p>
    <w:p w14:paraId="1836B8D5" w14:textId="77777777" w:rsidR="0051049B" w:rsidRDefault="0051049B" w:rsidP="0051049B">
      <w:pPr>
        <w:tabs>
          <w:tab w:val="left" w:pos="720"/>
        </w:tabs>
        <w:ind w:left="1440" w:hanging="1440"/>
        <w:rPr>
          <w:rFonts w:ascii="Times New Roman" w:hAnsi="Times New Roman" w:cs="Times New Roman"/>
          <w:sz w:val="24"/>
          <w:szCs w:val="24"/>
        </w:rPr>
      </w:pPr>
    </w:p>
    <w:p w14:paraId="065D768F" w14:textId="77777777" w:rsidR="0051049B" w:rsidRDefault="0051049B" w:rsidP="0051049B">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 xml:space="preserve">  8 Feb.1410</w:t>
      </w:r>
      <w:r>
        <w:rPr>
          <w:rFonts w:ascii="Times New Roman" w:hAnsi="Times New Roman" w:cs="Times New Roman"/>
          <w:sz w:val="24"/>
          <w:szCs w:val="24"/>
        </w:rPr>
        <w:tab/>
        <w:t>He and Richard Crouland(q.v.) were commissioned to collect in person in the ports of Plymouth, Fowey and adjacent ports and places the subsidy granted to the King at the last Parliament.    (C.F.R. 1405-13 p.163)</w:t>
      </w:r>
    </w:p>
    <w:p w14:paraId="3608C2F2" w14:textId="77777777" w:rsidR="00C923EA" w:rsidRDefault="00C923EA" w:rsidP="00C923EA">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 xml:space="preserve">  8 Feb.1410</w:t>
      </w:r>
      <w:r>
        <w:rPr>
          <w:rFonts w:ascii="Times New Roman" w:hAnsi="Times New Roman" w:cs="Times New Roman"/>
          <w:sz w:val="24"/>
          <w:szCs w:val="24"/>
        </w:rPr>
        <w:tab/>
        <w:t xml:space="preserve">He and Denis Bampton(q.v.) were commissioned to collect in person in the </w:t>
      </w:r>
    </w:p>
    <w:p w14:paraId="092B99EE" w14:textId="77777777" w:rsidR="00C923EA" w:rsidRDefault="00C923EA" w:rsidP="00C923EA">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ports of Plymouth and Fowey the customs paid by foreign and alien merchants.</w:t>
      </w:r>
    </w:p>
    <w:p w14:paraId="61A946AA" w14:textId="11006E93" w:rsidR="00C923EA" w:rsidRDefault="00C923EA" w:rsidP="00C923EA">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p.172)</w:t>
      </w:r>
    </w:p>
    <w:p w14:paraId="4D527697" w14:textId="77777777" w:rsidR="00C923EA" w:rsidRDefault="00C923EA" w:rsidP="00C923EA">
      <w:pPr>
        <w:tabs>
          <w:tab w:val="left" w:pos="720"/>
        </w:tabs>
        <w:rPr>
          <w:rFonts w:ascii="Times New Roman" w:hAnsi="Times New Roman" w:cs="Times New Roman"/>
          <w:sz w:val="24"/>
          <w:szCs w:val="24"/>
        </w:rPr>
      </w:pPr>
      <w:r>
        <w:rPr>
          <w:rFonts w:ascii="Times New Roman" w:hAnsi="Times New Roman" w:cs="Times New Roman"/>
          <w:sz w:val="24"/>
          <w:szCs w:val="24"/>
        </w:rPr>
        <w:t>30 Sep.1410</w:t>
      </w:r>
      <w:r>
        <w:rPr>
          <w:rFonts w:ascii="Times New Roman" w:hAnsi="Times New Roman" w:cs="Times New Roman"/>
          <w:sz w:val="24"/>
          <w:szCs w:val="24"/>
        </w:rPr>
        <w:tab/>
        <w:t>He and Denis Bampton(q.v.) were commissioned to levy and collect in</w:t>
      </w:r>
    </w:p>
    <w:p w14:paraId="6F9C53D2" w14:textId="77777777" w:rsidR="00C923EA" w:rsidRDefault="00C923EA" w:rsidP="00C923EA">
      <w:pPr>
        <w:tabs>
          <w:tab w:val="left" w:pos="720"/>
        </w:tabs>
        <w:ind w:left="1440"/>
        <w:rPr>
          <w:rFonts w:ascii="Times New Roman" w:hAnsi="Times New Roman" w:cs="Times New Roman"/>
          <w:sz w:val="24"/>
          <w:szCs w:val="24"/>
        </w:rPr>
      </w:pPr>
      <w:r>
        <w:rPr>
          <w:rFonts w:ascii="Times New Roman" w:hAnsi="Times New Roman" w:cs="Times New Roman"/>
          <w:sz w:val="24"/>
          <w:szCs w:val="24"/>
        </w:rPr>
        <w:t>the ports of Plymouth and Fowey and in all adjacent ports and places, in person, the subsidy granted to the King in the last Parliament.</w:t>
      </w:r>
    </w:p>
    <w:p w14:paraId="5B489EBE" w14:textId="77777777" w:rsidR="00C923EA" w:rsidRDefault="00C923EA" w:rsidP="00C923EA">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p.196)</w:t>
      </w:r>
    </w:p>
    <w:p w14:paraId="44E62CD3" w14:textId="77777777" w:rsidR="00C923EA" w:rsidRDefault="00C923EA" w:rsidP="0051049B">
      <w:pPr>
        <w:tabs>
          <w:tab w:val="left" w:pos="720"/>
        </w:tabs>
        <w:ind w:left="1440" w:hanging="1440"/>
        <w:rPr>
          <w:rFonts w:ascii="Times New Roman" w:hAnsi="Times New Roman" w:cs="Times New Roman"/>
          <w:sz w:val="24"/>
          <w:szCs w:val="24"/>
        </w:rPr>
      </w:pPr>
    </w:p>
    <w:p w14:paraId="4A9A01BF" w14:textId="77777777" w:rsidR="0051049B" w:rsidRDefault="0051049B" w:rsidP="0051049B">
      <w:pPr>
        <w:tabs>
          <w:tab w:val="left" w:pos="720"/>
        </w:tabs>
        <w:ind w:left="1440" w:hanging="1440"/>
        <w:rPr>
          <w:rFonts w:ascii="Times New Roman" w:hAnsi="Times New Roman" w:cs="Times New Roman"/>
          <w:sz w:val="24"/>
          <w:szCs w:val="24"/>
        </w:rPr>
      </w:pPr>
    </w:p>
    <w:p w14:paraId="1141E643" w14:textId="77777777" w:rsidR="0051049B" w:rsidRDefault="0051049B" w:rsidP="0051049B">
      <w:pPr>
        <w:tabs>
          <w:tab w:val="left" w:pos="720"/>
        </w:tabs>
        <w:ind w:left="1440" w:hanging="1440"/>
        <w:rPr>
          <w:rFonts w:ascii="Times New Roman" w:hAnsi="Times New Roman" w:cs="Times New Roman"/>
          <w:sz w:val="24"/>
          <w:szCs w:val="24"/>
        </w:rPr>
      </w:pPr>
    </w:p>
    <w:p w14:paraId="282B6511" w14:textId="77777777" w:rsidR="0051049B" w:rsidRDefault="0051049B" w:rsidP="0051049B">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22 February 2022</w:t>
      </w:r>
    </w:p>
    <w:p w14:paraId="5E1F14F0" w14:textId="55A9BC22" w:rsidR="00C923EA" w:rsidRDefault="00C923EA" w:rsidP="0051049B">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 xml:space="preserve">  6 October 2025</w:t>
      </w:r>
    </w:p>
    <w:p w14:paraId="56F468B9"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B4A0" w14:textId="77777777" w:rsidR="0051049B" w:rsidRDefault="0051049B" w:rsidP="009139A6">
      <w:r>
        <w:separator/>
      </w:r>
    </w:p>
  </w:endnote>
  <w:endnote w:type="continuationSeparator" w:id="0">
    <w:p w14:paraId="720B1D04" w14:textId="77777777" w:rsidR="0051049B" w:rsidRDefault="0051049B"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F33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C045"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FE9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2525A" w14:textId="77777777" w:rsidR="0051049B" w:rsidRDefault="0051049B" w:rsidP="009139A6">
      <w:r>
        <w:separator/>
      </w:r>
    </w:p>
  </w:footnote>
  <w:footnote w:type="continuationSeparator" w:id="0">
    <w:p w14:paraId="7351EA20" w14:textId="77777777" w:rsidR="0051049B" w:rsidRDefault="0051049B"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3578"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FDF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F89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49B"/>
    <w:rsid w:val="000666E0"/>
    <w:rsid w:val="002510B7"/>
    <w:rsid w:val="0051049B"/>
    <w:rsid w:val="005C130B"/>
    <w:rsid w:val="00826F5C"/>
    <w:rsid w:val="009139A6"/>
    <w:rsid w:val="009448BB"/>
    <w:rsid w:val="00947624"/>
    <w:rsid w:val="00A3176C"/>
    <w:rsid w:val="00AE65F8"/>
    <w:rsid w:val="00B54A14"/>
    <w:rsid w:val="00BA00AB"/>
    <w:rsid w:val="00C923EA"/>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BE693"/>
  <w15:chartTrackingRefBased/>
  <w15:docId w15:val="{3BF22A80-7F91-465B-8937-2A147461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49B"/>
    <w:pPr>
      <w:spacing w:after="0" w:line="240" w:lineRule="auto"/>
    </w:pPr>
    <w:rPr>
      <w:rFonts w:asciiTheme="minorHAnsi" w:eastAsiaTheme="minorEastAsia" w:hAnsiTheme="minorHAnsi"/>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120</Words>
  <Characters>611</Characters>
  <Application>Microsoft Office Word</Application>
  <DocSecurity>0</DocSecurity>
  <Lines>20</Lines>
  <Paragraphs>10</Paragraphs>
  <ScaleCrop>false</ScaleCrop>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2023-09-12T20:05:00Z</dcterms:created>
  <dcterms:modified xsi:type="dcterms:W3CDTF">2025-10-06T12:54:00Z</dcterms:modified>
</cp:coreProperties>
</file>