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88E4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CROULAND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0C969F8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Aylesbury, Buckinghamshire. Yeoman.</w:t>
      </w:r>
    </w:p>
    <w:p w14:paraId="09F33274" w14:textId="77777777" w:rsidR="006755E0" w:rsidRDefault="006755E0" w:rsidP="006755E0">
      <w:pPr>
        <w:pStyle w:val="NoSpacing"/>
        <w:rPr>
          <w:rFonts w:cs="Times New Roman"/>
          <w:szCs w:val="24"/>
        </w:rPr>
      </w:pPr>
    </w:p>
    <w:p w14:paraId="51E33A12" w14:textId="77777777" w:rsidR="006755E0" w:rsidRDefault="006755E0" w:rsidP="006755E0">
      <w:pPr>
        <w:pStyle w:val="NoSpacing"/>
        <w:rPr>
          <w:rFonts w:cs="Times New Roman"/>
          <w:szCs w:val="24"/>
        </w:rPr>
      </w:pPr>
    </w:p>
    <w:p w14:paraId="1537ABA5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Robert Palmer(q.v.) and his wife, Agnes(q.v.), as the executors of Walter</w:t>
      </w:r>
    </w:p>
    <w:p w14:paraId="13C08A06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Crouland</w:t>
      </w:r>
      <w:proofErr w:type="spellEnd"/>
      <w:r>
        <w:rPr>
          <w:rFonts w:cs="Times New Roman"/>
          <w:szCs w:val="24"/>
        </w:rPr>
        <w:t xml:space="preserve"> of Aylesbury(q.v.), brought a plaint of debt against him, as the </w:t>
      </w:r>
    </w:p>
    <w:p w14:paraId="5C7BBAAE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executor of Walter </w:t>
      </w:r>
      <w:proofErr w:type="spellStart"/>
      <w:r>
        <w:rPr>
          <w:rFonts w:cs="Times New Roman"/>
          <w:szCs w:val="24"/>
        </w:rPr>
        <w:t>Crouland</w:t>
      </w:r>
      <w:proofErr w:type="spellEnd"/>
      <w:r>
        <w:rPr>
          <w:rFonts w:cs="Times New Roman"/>
          <w:szCs w:val="24"/>
        </w:rPr>
        <w:t xml:space="preserve"> of Aylesbury(q.v.),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John Cony of</w:t>
      </w:r>
    </w:p>
    <w:p w14:paraId="11B58F63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Somerton, Oxfordshire(q.v.).   </w:t>
      </w:r>
    </w:p>
    <w:p w14:paraId="7D4A8B33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FCB133F" w14:textId="77777777" w:rsidR="006755E0" w:rsidRDefault="006755E0" w:rsidP="006755E0">
      <w:pPr>
        <w:pStyle w:val="NoSpacing"/>
        <w:rPr>
          <w:rFonts w:cs="Times New Roman"/>
          <w:szCs w:val="24"/>
        </w:rPr>
      </w:pPr>
    </w:p>
    <w:p w14:paraId="1CAE2B22" w14:textId="77777777" w:rsidR="006755E0" w:rsidRDefault="006755E0" w:rsidP="006755E0">
      <w:pPr>
        <w:pStyle w:val="NoSpacing"/>
        <w:rPr>
          <w:rFonts w:cs="Times New Roman"/>
          <w:szCs w:val="24"/>
        </w:rPr>
      </w:pPr>
    </w:p>
    <w:p w14:paraId="60B9899F" w14:textId="77777777" w:rsidR="006755E0" w:rsidRDefault="006755E0" w:rsidP="006755E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March 2024</w:t>
      </w:r>
    </w:p>
    <w:p w14:paraId="35868F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E2658" w14:textId="77777777" w:rsidR="006755E0" w:rsidRDefault="006755E0" w:rsidP="009139A6">
      <w:r>
        <w:separator/>
      </w:r>
    </w:p>
  </w:endnote>
  <w:endnote w:type="continuationSeparator" w:id="0">
    <w:p w14:paraId="30DC5666" w14:textId="77777777" w:rsidR="006755E0" w:rsidRDefault="006755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B1E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7C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E4C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745E" w14:textId="77777777" w:rsidR="006755E0" w:rsidRDefault="006755E0" w:rsidP="009139A6">
      <w:r>
        <w:separator/>
      </w:r>
    </w:p>
  </w:footnote>
  <w:footnote w:type="continuationSeparator" w:id="0">
    <w:p w14:paraId="3AAE7924" w14:textId="77777777" w:rsidR="006755E0" w:rsidRDefault="006755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33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39D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815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E0"/>
    <w:rsid w:val="000666E0"/>
    <w:rsid w:val="002510B7"/>
    <w:rsid w:val="00270799"/>
    <w:rsid w:val="005C130B"/>
    <w:rsid w:val="006755E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78ABA"/>
  <w15:chartTrackingRefBased/>
  <w15:docId w15:val="{40E91997-2135-4F36-BFC8-5528FF94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55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2024-04-04T14:31:00Z</dcterms:created>
  <dcterms:modified xsi:type="dcterms:W3CDTF">2024-04-04T14:32:00Z</dcterms:modified>
</cp:coreProperties>
</file>