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18B" w:rsidRDefault="009B518B" w:rsidP="009B518B">
      <w:pPr>
        <w:pStyle w:val="NoSpacing"/>
      </w:pPr>
      <w:r>
        <w:rPr>
          <w:u w:val="single"/>
        </w:rPr>
        <w:t>Richard CROMPE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9B518B" w:rsidRDefault="009B518B" w:rsidP="009B518B">
      <w:pPr>
        <w:pStyle w:val="NoSpacing"/>
      </w:pPr>
    </w:p>
    <w:p w:rsidR="009B518B" w:rsidRDefault="009B518B" w:rsidP="009B518B">
      <w:pPr>
        <w:pStyle w:val="NoSpacing"/>
      </w:pPr>
    </w:p>
    <w:p w:rsidR="009B518B" w:rsidRDefault="009B518B" w:rsidP="009B518B">
      <w:pPr>
        <w:pStyle w:val="NoSpacing"/>
      </w:pPr>
      <w:r>
        <w:t xml:space="preserve">  6 Oct.1433</w:t>
      </w:r>
      <w:r>
        <w:tab/>
        <w:t xml:space="preserve">He was a juror on the inquisition post mortem held in Abingdon, </w:t>
      </w:r>
    </w:p>
    <w:p w:rsidR="009B518B" w:rsidRDefault="009B518B" w:rsidP="009B518B">
      <w:pPr>
        <w:pStyle w:val="NoSpacing"/>
      </w:pPr>
      <w:r>
        <w:tab/>
      </w:r>
      <w:r>
        <w:tab/>
        <w:t xml:space="preserve">Berkshire, into lands of the late Elizabeth </w:t>
      </w:r>
      <w:proofErr w:type="spellStart"/>
      <w:r>
        <w:t>Botreaux</w:t>
      </w:r>
      <w:proofErr w:type="spellEnd"/>
      <w:r>
        <w:t>(q.v.).</w:t>
      </w:r>
    </w:p>
    <w:p w:rsidR="009B518B" w:rsidRDefault="009B518B" w:rsidP="009B518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24-184)</w:t>
      </w:r>
    </w:p>
    <w:p w:rsidR="009B518B" w:rsidRDefault="009B518B" w:rsidP="009B518B">
      <w:pPr>
        <w:pStyle w:val="NoSpacing"/>
      </w:pPr>
    </w:p>
    <w:p w:rsidR="009B518B" w:rsidRDefault="009B518B" w:rsidP="009B518B">
      <w:pPr>
        <w:pStyle w:val="NoSpacing"/>
      </w:pPr>
    </w:p>
    <w:p w:rsidR="009B518B" w:rsidRDefault="009B518B" w:rsidP="009B518B">
      <w:pPr>
        <w:pStyle w:val="NoSpacing"/>
      </w:pPr>
      <w:r>
        <w:t>28 July 2016</w:t>
      </w:r>
    </w:p>
    <w:p w:rsidR="006B2F86" w:rsidRPr="009B518B" w:rsidRDefault="009B518B" w:rsidP="00E71FC3">
      <w:pPr>
        <w:pStyle w:val="NoSpacing"/>
      </w:pPr>
      <w:bookmarkStart w:id="0" w:name="_GoBack"/>
      <w:bookmarkEnd w:id="0"/>
    </w:p>
    <w:sectPr w:rsidR="006B2F86" w:rsidRPr="009B51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18B" w:rsidRDefault="009B518B" w:rsidP="00E71FC3">
      <w:pPr>
        <w:spacing w:after="0" w:line="240" w:lineRule="auto"/>
      </w:pPr>
      <w:r>
        <w:separator/>
      </w:r>
    </w:p>
  </w:endnote>
  <w:endnote w:type="continuationSeparator" w:id="0">
    <w:p w:rsidR="009B518B" w:rsidRDefault="009B51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18B" w:rsidRDefault="009B518B" w:rsidP="00E71FC3">
      <w:pPr>
        <w:spacing w:after="0" w:line="240" w:lineRule="auto"/>
      </w:pPr>
      <w:r>
        <w:separator/>
      </w:r>
    </w:p>
  </w:footnote>
  <w:footnote w:type="continuationSeparator" w:id="0">
    <w:p w:rsidR="009B518B" w:rsidRDefault="009B51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18B"/>
    <w:rsid w:val="001A7C09"/>
    <w:rsid w:val="00733BE7"/>
    <w:rsid w:val="009B518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60B51"/>
  <w15:chartTrackingRefBased/>
  <w15:docId w15:val="{0504E82E-92C7-4D7A-B9F4-3F4779A7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6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2016-07-28T16:30:00Z</dcterms:created>
  <dcterms:modified xsi:type="dcterms:W3CDTF">2016-07-28T16:30:00Z</dcterms:modified>
</cp:coreProperties>
</file>