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E0D72" w14:textId="496BA715" w:rsidR="00201FCB" w:rsidRDefault="00201FCB" w:rsidP="00201FCB">
      <w:pPr>
        <w:pStyle w:val="NoSpacing"/>
      </w:pPr>
      <w:r>
        <w:rPr>
          <w:u w:val="single"/>
        </w:rPr>
        <w:t>John CROCKER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9</w:t>
      </w:r>
      <w:r>
        <w:t>)</w:t>
      </w:r>
    </w:p>
    <w:p w14:paraId="6AA69BF6" w14:textId="77777777" w:rsidR="00201FCB" w:rsidRDefault="00201FCB" w:rsidP="00201FCB">
      <w:pPr>
        <w:pStyle w:val="NoSpacing"/>
      </w:pPr>
      <w:r>
        <w:t>of the diocese of Exeter.</w:t>
      </w:r>
    </w:p>
    <w:p w14:paraId="14BA2C7F" w14:textId="77777777" w:rsidR="00201FCB" w:rsidRDefault="00201FCB" w:rsidP="00201FCB">
      <w:pPr>
        <w:pStyle w:val="NoSpacing"/>
      </w:pPr>
    </w:p>
    <w:p w14:paraId="136B153D" w14:textId="77777777" w:rsidR="00201FCB" w:rsidRDefault="00201FCB" w:rsidP="00201FCB">
      <w:pPr>
        <w:pStyle w:val="NoSpacing"/>
      </w:pPr>
    </w:p>
    <w:p w14:paraId="3B90EB9E" w14:textId="4025331B" w:rsidR="00201FCB" w:rsidRDefault="00201FCB" w:rsidP="00201FCB">
      <w:pPr>
        <w:pStyle w:val="NoSpacing"/>
      </w:pPr>
      <w:r>
        <w:t xml:space="preserve"> 9 May1419</w:t>
      </w:r>
      <w:r>
        <w:tab/>
        <w:t xml:space="preserve">He was ordained to his first tonsure in </w:t>
      </w:r>
      <w:r>
        <w:t>St.Germans</w:t>
      </w:r>
      <w:bookmarkStart w:id="0" w:name="_GoBack"/>
      <w:bookmarkEnd w:id="0"/>
      <w:r>
        <w:t>, Cornwall.</w:t>
      </w:r>
    </w:p>
    <w:p w14:paraId="41ABDA40" w14:textId="77777777" w:rsidR="00201FCB" w:rsidRDefault="00201FCB" w:rsidP="00201FCB">
      <w:pPr>
        <w:pStyle w:val="NoSpacing"/>
      </w:pPr>
      <w:r>
        <w:tab/>
      </w:r>
      <w:r>
        <w:tab/>
        <w:t>(“Stafford Register” pp.431 and 427)</w:t>
      </w:r>
    </w:p>
    <w:p w14:paraId="78E09885" w14:textId="77777777" w:rsidR="00201FCB" w:rsidRDefault="00201FCB" w:rsidP="00201FCB">
      <w:pPr>
        <w:pStyle w:val="NoSpacing"/>
      </w:pPr>
    </w:p>
    <w:p w14:paraId="5B482D43" w14:textId="77777777" w:rsidR="00201FCB" w:rsidRDefault="00201FCB" w:rsidP="00201FCB">
      <w:pPr>
        <w:pStyle w:val="NoSpacing"/>
      </w:pPr>
    </w:p>
    <w:p w14:paraId="7AFD426C" w14:textId="77777777" w:rsidR="00201FCB" w:rsidRPr="003F7116" w:rsidRDefault="00201FCB" w:rsidP="00201FCB">
      <w:pPr>
        <w:pStyle w:val="NoSpacing"/>
      </w:pPr>
      <w:r>
        <w:t>4 April 2019</w:t>
      </w:r>
    </w:p>
    <w:p w14:paraId="5934F7C8" w14:textId="6F417E10" w:rsidR="006B2F86" w:rsidRPr="00201FCB" w:rsidRDefault="00201FCB" w:rsidP="00E71FC3">
      <w:pPr>
        <w:pStyle w:val="NoSpacing"/>
      </w:pPr>
    </w:p>
    <w:sectPr w:rsidR="006B2F86" w:rsidRPr="00201F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02A32" w14:textId="77777777" w:rsidR="00201FCB" w:rsidRDefault="00201FCB" w:rsidP="00E71FC3">
      <w:pPr>
        <w:spacing w:after="0" w:line="240" w:lineRule="auto"/>
      </w:pPr>
      <w:r>
        <w:separator/>
      </w:r>
    </w:p>
  </w:endnote>
  <w:endnote w:type="continuationSeparator" w:id="0">
    <w:p w14:paraId="22556B7A" w14:textId="77777777" w:rsidR="00201FCB" w:rsidRDefault="00201F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87F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29DE7" w14:textId="77777777" w:rsidR="00201FCB" w:rsidRDefault="00201FCB" w:rsidP="00E71FC3">
      <w:pPr>
        <w:spacing w:after="0" w:line="240" w:lineRule="auto"/>
      </w:pPr>
      <w:r>
        <w:separator/>
      </w:r>
    </w:p>
  </w:footnote>
  <w:footnote w:type="continuationSeparator" w:id="0">
    <w:p w14:paraId="59D9FEA5" w14:textId="77777777" w:rsidR="00201FCB" w:rsidRDefault="00201F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FCB"/>
    <w:rsid w:val="001A7C09"/>
    <w:rsid w:val="00201FC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25366"/>
  <w15:chartTrackingRefBased/>
  <w15:docId w15:val="{3A19A4FC-7A7A-45DC-B8A0-934AED51F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2019-04-04T21:02:00Z</dcterms:created>
  <dcterms:modified xsi:type="dcterms:W3CDTF">2019-04-04T21:03:00Z</dcterms:modified>
</cp:coreProperties>
</file>