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BE" w:rsidRDefault="004577BE" w:rsidP="004577BE">
      <w:pPr>
        <w:pStyle w:val="NoSpacing"/>
      </w:pPr>
      <w:r>
        <w:rPr>
          <w:u w:val="single"/>
        </w:rPr>
        <w:t>Thomas CRESSY</w:t>
      </w:r>
      <w:r>
        <w:t xml:space="preserve">     (fl.1411)</w:t>
      </w:r>
    </w:p>
    <w:p w:rsidR="004577BE" w:rsidRDefault="004577BE" w:rsidP="004577BE">
      <w:pPr>
        <w:pStyle w:val="NoSpacing"/>
      </w:pPr>
    </w:p>
    <w:p w:rsidR="004577BE" w:rsidRDefault="004577BE" w:rsidP="004577BE">
      <w:pPr>
        <w:pStyle w:val="NoSpacing"/>
      </w:pPr>
    </w:p>
    <w:p w:rsidR="004577BE" w:rsidRDefault="004577BE" w:rsidP="004577BE">
      <w:pPr>
        <w:pStyle w:val="NoSpacing"/>
      </w:pPr>
      <w:r>
        <w:t>14 Jun.</w:t>
      </w:r>
      <w:r>
        <w:tab/>
        <w:t>1411</w:t>
      </w:r>
      <w:r>
        <w:tab/>
        <w:t xml:space="preserve">Settlement of the action taken against him, John Bolyngbroke(q.v.) </w:t>
      </w:r>
    </w:p>
    <w:p w:rsidR="004577BE" w:rsidRDefault="004577BE" w:rsidP="004577BE">
      <w:pPr>
        <w:pStyle w:val="NoSpacing"/>
        <w:ind w:left="1440"/>
      </w:pPr>
      <w:r>
        <w:t xml:space="preserve">and his wife, Katherine(q.v.) by John Elys(q.v.) and Laurence Hampton(q.v.) over the manor of Kingshaugh, Nottinghamshire.  </w:t>
      </w:r>
    </w:p>
    <w:p w:rsidR="004577BE" w:rsidRDefault="004577BE" w:rsidP="004577BE">
      <w:pPr>
        <w:pStyle w:val="NoSpacing"/>
        <w:ind w:left="1440"/>
      </w:pPr>
      <w:r>
        <w:t>(</w:t>
      </w:r>
      <w:hyperlink r:id="rId6" w:history="1">
        <w:r w:rsidRPr="00E6079D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4577BE" w:rsidRDefault="004577BE" w:rsidP="004577BE">
      <w:pPr>
        <w:pStyle w:val="NoSpacing"/>
      </w:pPr>
    </w:p>
    <w:p w:rsidR="004577BE" w:rsidRDefault="004577BE" w:rsidP="004577BE">
      <w:pPr>
        <w:pStyle w:val="NoSpacing"/>
      </w:pPr>
    </w:p>
    <w:p w:rsidR="00BA4020" w:rsidRDefault="004577BE" w:rsidP="004577BE">
      <w:r>
        <w:t>2 June 2011</w:t>
      </w:r>
    </w:p>
    <w:sectPr w:rsidR="00BA4020" w:rsidSect="00D24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7BE" w:rsidRDefault="004577BE" w:rsidP="00552EBA">
      <w:pPr>
        <w:spacing w:after="0" w:line="240" w:lineRule="auto"/>
      </w:pPr>
      <w:r>
        <w:separator/>
      </w:r>
    </w:p>
  </w:endnote>
  <w:endnote w:type="continuationSeparator" w:id="0">
    <w:p w:rsidR="004577BE" w:rsidRDefault="004577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77BE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7BE" w:rsidRDefault="004577BE" w:rsidP="00552EBA">
      <w:pPr>
        <w:spacing w:after="0" w:line="240" w:lineRule="auto"/>
      </w:pPr>
      <w:r>
        <w:separator/>
      </w:r>
    </w:p>
  </w:footnote>
  <w:footnote w:type="continuationSeparator" w:id="0">
    <w:p w:rsidR="004577BE" w:rsidRDefault="004577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77BE"/>
    <w:rsid w:val="00552EBA"/>
    <w:rsid w:val="00C33865"/>
    <w:rsid w:val="00D249B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7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2011-09-16T20:04:00Z</dcterms:created>
  <dcterms:modified xsi:type="dcterms:W3CDTF">2011-09-16T20:05:00Z</dcterms:modified>
</cp:coreProperties>
</file>