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E77FB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Matthew CRESSY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9CDAEF4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BD8728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F6CC12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Nicholas Grove of Uxbridge, Middlesex(q.v.),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Screvener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35FF8D68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Amersham, Buckinghamshire(q.v.), brought a plaint of forcible entry</w:t>
      </w:r>
    </w:p>
    <w:p w14:paraId="27E09178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Peryent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Robert Durant(q.v.).</w:t>
      </w:r>
    </w:p>
    <w:p w14:paraId="6D397565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598480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3CF00E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D1FC7C" w14:textId="77777777" w:rsidR="007A1AD6" w:rsidRDefault="007A1AD6" w:rsidP="007A1A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July 2020</w:t>
      </w:r>
    </w:p>
    <w:p w14:paraId="33F4932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615F11" w14:textId="77777777" w:rsidR="007A1AD6" w:rsidRDefault="007A1AD6" w:rsidP="00CD0211">
      <w:pPr>
        <w:spacing w:after="0" w:line="240" w:lineRule="auto"/>
      </w:pPr>
      <w:r>
        <w:separator/>
      </w:r>
    </w:p>
  </w:endnote>
  <w:endnote w:type="continuationSeparator" w:id="0">
    <w:p w14:paraId="2CC708F1" w14:textId="77777777" w:rsidR="007A1AD6" w:rsidRDefault="007A1A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3D6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F0960" w14:textId="77777777" w:rsidR="007A1AD6" w:rsidRDefault="007A1AD6" w:rsidP="00CD0211">
      <w:pPr>
        <w:spacing w:after="0" w:line="240" w:lineRule="auto"/>
      </w:pPr>
      <w:r>
        <w:separator/>
      </w:r>
    </w:p>
  </w:footnote>
  <w:footnote w:type="continuationSeparator" w:id="0">
    <w:p w14:paraId="60699AB1" w14:textId="77777777" w:rsidR="007A1AD6" w:rsidRDefault="007A1A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A1AD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132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A1A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2020-09-02T13:42:00Z</dcterms:created>
  <dcterms:modified xsi:type="dcterms:W3CDTF">2020-09-02T13:42:00Z</dcterms:modified>
</cp:coreProperties>
</file>