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A5E8A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CRESSET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1889A8BB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Eynesford</w:t>
      </w:r>
      <w:proofErr w:type="spellEnd"/>
      <w:r>
        <w:rPr>
          <w:rFonts w:cs="Times New Roman"/>
          <w:szCs w:val="24"/>
        </w:rPr>
        <w:t>, Kent.</w:t>
      </w:r>
    </w:p>
    <w:p w14:paraId="741AC42E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</w:p>
    <w:p w14:paraId="41E50608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</w:p>
    <w:p w14:paraId="0A253B59" w14:textId="77777777" w:rsidR="00C1481C" w:rsidRDefault="00C1481C" w:rsidP="00C148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>He made his Will.</w:t>
      </w:r>
    </w:p>
    <w:p w14:paraId="51628206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4B22FEF7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</w:p>
    <w:p w14:paraId="189C1AF5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</w:p>
    <w:p w14:paraId="37C2D896" w14:textId="77777777" w:rsidR="00C1481C" w:rsidRDefault="00C1481C" w:rsidP="00C148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September 2022</w:t>
      </w:r>
    </w:p>
    <w:p w14:paraId="477E85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1B4B0" w14:textId="77777777" w:rsidR="00C1481C" w:rsidRDefault="00C1481C" w:rsidP="009139A6">
      <w:r>
        <w:separator/>
      </w:r>
    </w:p>
  </w:endnote>
  <w:endnote w:type="continuationSeparator" w:id="0">
    <w:p w14:paraId="14472C4F" w14:textId="77777777" w:rsidR="00C1481C" w:rsidRDefault="00C148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47D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FD1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CA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CD22" w14:textId="77777777" w:rsidR="00C1481C" w:rsidRDefault="00C1481C" w:rsidP="009139A6">
      <w:r>
        <w:separator/>
      </w:r>
    </w:p>
  </w:footnote>
  <w:footnote w:type="continuationSeparator" w:id="0">
    <w:p w14:paraId="013D62A8" w14:textId="77777777" w:rsidR="00C1481C" w:rsidRDefault="00C148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D0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7EA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D6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1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481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7E28C"/>
  <w15:chartTrackingRefBased/>
  <w15:docId w15:val="{2716B397-8EF6-4E20-AFCF-534D78D8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48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2023-01-15T21:39:00Z</dcterms:created>
  <dcterms:modified xsi:type="dcterms:W3CDTF">2023-01-15T21:40:00Z</dcterms:modified>
</cp:coreProperties>
</file>