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D8CF64" w14:textId="77777777" w:rsidR="00CA4848" w:rsidRDefault="00CA4848" w:rsidP="00CA4848">
      <w:pPr>
        <w:pStyle w:val="NoSpacing"/>
        <w:rPr>
          <w:rFonts w:ascii="Times New Roman" w:hAnsi="Times New Roman" w:cs="Times New Roman"/>
          <w:sz w:val="24"/>
          <w:szCs w:val="24"/>
        </w:rPr>
      </w:pPr>
      <w:r>
        <w:rPr>
          <w:rFonts w:ascii="Times New Roman" w:hAnsi="Times New Roman" w:cs="Times New Roman"/>
          <w:sz w:val="24"/>
          <w:szCs w:val="24"/>
          <w:u w:val="single"/>
        </w:rPr>
        <w:t>William CREKET</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fl.1404)</w:t>
      </w:r>
    </w:p>
    <w:p w14:paraId="0098E235" w14:textId="77777777" w:rsidR="00CA4848" w:rsidRDefault="00CA4848" w:rsidP="00CA4848">
      <w:pPr>
        <w:pStyle w:val="NoSpacing"/>
        <w:rPr>
          <w:rFonts w:ascii="Times New Roman" w:hAnsi="Times New Roman" w:cs="Times New Roman"/>
          <w:sz w:val="24"/>
          <w:szCs w:val="24"/>
        </w:rPr>
      </w:pPr>
      <w:r>
        <w:rPr>
          <w:rFonts w:ascii="Times New Roman" w:hAnsi="Times New Roman" w:cs="Times New Roman"/>
          <w:sz w:val="24"/>
          <w:szCs w:val="24"/>
        </w:rPr>
        <w:t>of Essex.</w:t>
      </w:r>
    </w:p>
    <w:p w14:paraId="042ACB8C" w14:textId="77777777" w:rsidR="00CA4848" w:rsidRDefault="00CA4848" w:rsidP="00CA4848">
      <w:pPr>
        <w:pStyle w:val="NoSpacing"/>
        <w:rPr>
          <w:rFonts w:ascii="Times New Roman" w:hAnsi="Times New Roman" w:cs="Times New Roman"/>
          <w:sz w:val="24"/>
          <w:szCs w:val="24"/>
        </w:rPr>
      </w:pPr>
    </w:p>
    <w:p w14:paraId="78CF677D" w14:textId="77777777" w:rsidR="00CA4848" w:rsidRDefault="00CA4848" w:rsidP="00CA4848">
      <w:pPr>
        <w:pStyle w:val="NoSpacing"/>
        <w:rPr>
          <w:rFonts w:ascii="Times New Roman" w:hAnsi="Times New Roman" w:cs="Times New Roman"/>
          <w:sz w:val="24"/>
          <w:szCs w:val="24"/>
        </w:rPr>
      </w:pPr>
    </w:p>
    <w:p w14:paraId="47C22380" w14:textId="77777777" w:rsidR="00CA4848" w:rsidRDefault="00CA4848" w:rsidP="00CA4848">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He was one of those who were commissioned to inquire in Essex touching the names of the persons bound to contribute to the subsidy granted to the King at the last Parliament. He was also a collector.</w:t>
      </w:r>
    </w:p>
    <w:p w14:paraId="7DD8AE1A" w14:textId="77777777" w:rsidR="00CA4848" w:rsidRDefault="00CA4848" w:rsidP="00CA4848">
      <w:pPr>
        <w:pStyle w:val="NoSpacing"/>
        <w:ind w:left="720" w:firstLine="720"/>
        <w:rPr>
          <w:rFonts w:ascii="Times New Roman" w:hAnsi="Times New Roman" w:cs="Times New Roman"/>
          <w:sz w:val="24"/>
          <w:szCs w:val="24"/>
        </w:rPr>
      </w:pPr>
      <w:r>
        <w:rPr>
          <w:rFonts w:ascii="Times New Roman" w:hAnsi="Times New Roman" w:cs="Times New Roman"/>
          <w:sz w:val="24"/>
          <w:szCs w:val="24"/>
        </w:rPr>
        <w:t>(C.F.R. 1399-1405 p.257)</w:t>
      </w:r>
    </w:p>
    <w:p w14:paraId="7C9C1C05" w14:textId="77777777" w:rsidR="00CA4848" w:rsidRDefault="00CA4848" w:rsidP="00CA4848">
      <w:pPr>
        <w:pStyle w:val="NoSpacing"/>
        <w:rPr>
          <w:rFonts w:ascii="Times New Roman" w:hAnsi="Times New Roman" w:cs="Times New Roman"/>
          <w:sz w:val="24"/>
          <w:szCs w:val="24"/>
        </w:rPr>
      </w:pPr>
    </w:p>
    <w:p w14:paraId="0BEBE055" w14:textId="77777777" w:rsidR="00CA4848" w:rsidRDefault="00CA4848" w:rsidP="00CA4848">
      <w:pPr>
        <w:pStyle w:val="NoSpacing"/>
        <w:rPr>
          <w:rFonts w:ascii="Times New Roman" w:hAnsi="Times New Roman" w:cs="Times New Roman"/>
          <w:sz w:val="24"/>
          <w:szCs w:val="24"/>
        </w:rPr>
      </w:pPr>
    </w:p>
    <w:p w14:paraId="7309E1BC" w14:textId="77777777" w:rsidR="00CA4848" w:rsidRDefault="00CA4848" w:rsidP="00CA4848">
      <w:pPr>
        <w:pStyle w:val="NoSpacing"/>
        <w:rPr>
          <w:rFonts w:ascii="Times New Roman" w:hAnsi="Times New Roman" w:cs="Times New Roman"/>
          <w:sz w:val="24"/>
          <w:szCs w:val="24"/>
        </w:rPr>
      </w:pPr>
      <w:r>
        <w:rPr>
          <w:rFonts w:ascii="Times New Roman" w:hAnsi="Times New Roman" w:cs="Times New Roman"/>
          <w:sz w:val="24"/>
          <w:szCs w:val="24"/>
        </w:rPr>
        <w:t>24 June 2021</w:t>
      </w:r>
    </w:p>
    <w:p w14:paraId="36CCE7B9"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BFF193" w14:textId="77777777" w:rsidR="00CA4848" w:rsidRDefault="00CA4848" w:rsidP="009139A6">
      <w:r>
        <w:separator/>
      </w:r>
    </w:p>
  </w:endnote>
  <w:endnote w:type="continuationSeparator" w:id="0">
    <w:p w14:paraId="2067821B" w14:textId="77777777" w:rsidR="00CA4848" w:rsidRDefault="00CA4848"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D544F3"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EEBA7A"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002D95"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E273B4" w14:textId="77777777" w:rsidR="00CA4848" w:rsidRDefault="00CA4848" w:rsidP="009139A6">
      <w:r>
        <w:separator/>
      </w:r>
    </w:p>
  </w:footnote>
  <w:footnote w:type="continuationSeparator" w:id="0">
    <w:p w14:paraId="28B74B63" w14:textId="77777777" w:rsidR="00CA4848" w:rsidRDefault="00CA4848"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EE49DF"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A066E9"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0BAA49"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848"/>
    <w:rsid w:val="000666E0"/>
    <w:rsid w:val="002510B7"/>
    <w:rsid w:val="005C130B"/>
    <w:rsid w:val="00826F5C"/>
    <w:rsid w:val="009139A6"/>
    <w:rsid w:val="009448BB"/>
    <w:rsid w:val="00A3176C"/>
    <w:rsid w:val="00AE65F8"/>
    <w:rsid w:val="00BA00AB"/>
    <w:rsid w:val="00CA4848"/>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35B25"/>
  <w15:chartTrackingRefBased/>
  <w15:docId w15:val="{D9C91183-DA03-49DC-B293-544B74CEB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1</TotalTime>
  <Pages>1</Pages>
  <Words>44</Words>
  <Characters>252</Characters>
  <Application>Microsoft Office Word</Application>
  <DocSecurity>0</DocSecurity>
  <Lines>2</Lines>
  <Paragraphs>1</Paragraphs>
  <ScaleCrop>false</ScaleCrop>
  <Company/>
  <LinksUpToDate>false</LinksUpToDate>
  <CharactersWithSpaces>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2021-07-10T15:56:00Z</dcterms:created>
  <dcterms:modified xsi:type="dcterms:W3CDTF">2021-07-10T15:57:00Z</dcterms:modified>
</cp:coreProperties>
</file>