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087E6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COUPER, the younger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16A51FB" w14:textId="77777777" w:rsidR="00480877" w:rsidRDefault="00480877" w:rsidP="00480877">
      <w:pPr>
        <w:pStyle w:val="NoSpacing"/>
        <w:rPr>
          <w:rFonts w:cs="Times New Roman"/>
          <w:szCs w:val="24"/>
        </w:rPr>
      </w:pPr>
    </w:p>
    <w:p w14:paraId="26D7D257" w14:textId="77777777" w:rsidR="00480877" w:rsidRDefault="00480877" w:rsidP="00480877">
      <w:pPr>
        <w:pStyle w:val="NoSpacing"/>
        <w:rPr>
          <w:rFonts w:cs="Times New Roman"/>
          <w:szCs w:val="24"/>
        </w:rPr>
      </w:pPr>
    </w:p>
    <w:p w14:paraId="40AD2A5F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Margaret Smyth of Boxford, Suffolk(q.v.).</w:t>
      </w:r>
    </w:p>
    <w:p w14:paraId="4E3F6563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(“Wills of the Archdeaconry of Sudbury, 1439 – 1474, volume 1, </w:t>
      </w:r>
    </w:p>
    <w:p w14:paraId="71216FDD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ed. Peter Northeast, pub. the Suffolk Records Society, 2001, pp.114-5)</w:t>
      </w:r>
    </w:p>
    <w:p w14:paraId="2ACD5684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Alice(q.v.)      (ibid.)</w:t>
      </w:r>
    </w:p>
    <w:p w14:paraId="227CC8B7" w14:textId="77777777" w:rsidR="00480877" w:rsidRDefault="00480877" w:rsidP="00480877">
      <w:pPr>
        <w:pStyle w:val="NoSpacing"/>
        <w:rPr>
          <w:rFonts w:cs="Times New Roman"/>
          <w:szCs w:val="24"/>
        </w:rPr>
      </w:pPr>
    </w:p>
    <w:p w14:paraId="282CE841" w14:textId="77777777" w:rsidR="00480877" w:rsidRDefault="00480877" w:rsidP="00480877">
      <w:pPr>
        <w:pStyle w:val="NoSpacing"/>
        <w:rPr>
          <w:rFonts w:cs="Times New Roman"/>
          <w:szCs w:val="24"/>
        </w:rPr>
      </w:pPr>
    </w:p>
    <w:p w14:paraId="5DD6BBEF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Sep.1444</w:t>
      </w:r>
      <w:r>
        <w:rPr>
          <w:rFonts w:cs="Times New Roman"/>
          <w:szCs w:val="24"/>
        </w:rPr>
        <w:tab/>
        <w:t>His mother made him a joint executor of her Will.   (ibid.)</w:t>
      </w:r>
    </w:p>
    <w:p w14:paraId="11F4B41E" w14:textId="77777777" w:rsidR="00480877" w:rsidRDefault="00480877" w:rsidP="00480877">
      <w:pPr>
        <w:pStyle w:val="NoSpacing"/>
        <w:rPr>
          <w:rFonts w:cs="Times New Roman"/>
          <w:szCs w:val="24"/>
        </w:rPr>
      </w:pPr>
    </w:p>
    <w:p w14:paraId="73AE92C6" w14:textId="77777777" w:rsidR="00480877" w:rsidRDefault="00480877" w:rsidP="00480877">
      <w:pPr>
        <w:pStyle w:val="NoSpacing"/>
        <w:rPr>
          <w:rFonts w:cs="Times New Roman"/>
          <w:szCs w:val="24"/>
        </w:rPr>
      </w:pPr>
    </w:p>
    <w:p w14:paraId="0B41B8C2" w14:textId="77777777" w:rsidR="00480877" w:rsidRDefault="00480877" w:rsidP="004808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41A388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B7D7" w14:textId="77777777" w:rsidR="00480877" w:rsidRDefault="00480877" w:rsidP="009139A6">
      <w:r>
        <w:separator/>
      </w:r>
    </w:p>
  </w:endnote>
  <w:endnote w:type="continuationSeparator" w:id="0">
    <w:p w14:paraId="7296BDBD" w14:textId="77777777" w:rsidR="00480877" w:rsidRDefault="004808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AC3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182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224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192A" w14:textId="77777777" w:rsidR="00480877" w:rsidRDefault="00480877" w:rsidP="009139A6">
      <w:r>
        <w:separator/>
      </w:r>
    </w:p>
  </w:footnote>
  <w:footnote w:type="continuationSeparator" w:id="0">
    <w:p w14:paraId="128B2A76" w14:textId="77777777" w:rsidR="00480877" w:rsidRDefault="004808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99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F01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92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877"/>
    <w:rsid w:val="000666E0"/>
    <w:rsid w:val="002510B7"/>
    <w:rsid w:val="00270799"/>
    <w:rsid w:val="00480877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2412C"/>
  <w15:chartTrackingRefBased/>
  <w15:docId w15:val="{B8616F82-C0A3-4B9B-8891-DBEAE83B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2025-02-01T17:38:00Z</dcterms:created>
  <dcterms:modified xsi:type="dcterms:W3CDTF">2025-02-01T17:39:00Z</dcterms:modified>
</cp:coreProperties>
</file>