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470781" w14:textId="77777777" w:rsidR="00796293" w:rsidRDefault="00796293" w:rsidP="0079629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Peter COURTENEY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fl.1478)</w:t>
      </w:r>
    </w:p>
    <w:p w14:paraId="7CF7D246" w14:textId="77777777" w:rsidR="00796293" w:rsidRDefault="00796293" w:rsidP="0079629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Clerk.</w:t>
      </w:r>
    </w:p>
    <w:p w14:paraId="4A4AD5A5" w14:textId="77777777" w:rsidR="00796293" w:rsidRDefault="00796293" w:rsidP="0079629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3F2EB7E" w14:textId="77777777" w:rsidR="00796293" w:rsidRDefault="00796293" w:rsidP="0079629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40FE5E" w14:textId="77777777" w:rsidR="00796293" w:rsidRDefault="00796293" w:rsidP="0079629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Apr.1478</w:t>
      </w:r>
      <w:r>
        <w:rPr>
          <w:rFonts w:ascii="Times New Roman" w:hAnsi="Times New Roman" w:cs="Times New Roman"/>
          <w:sz w:val="24"/>
          <w:szCs w:val="24"/>
        </w:rPr>
        <w:tab/>
        <w:t xml:space="preserve">He,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Combe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and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Symond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clerks(q.v.), were granted </w:t>
      </w:r>
      <w:proofErr w:type="gramStart"/>
      <w:r>
        <w:rPr>
          <w:rFonts w:ascii="Times New Roman" w:hAnsi="Times New Roman" w:cs="Times New Roman"/>
          <w:sz w:val="24"/>
          <w:szCs w:val="24"/>
        </w:rPr>
        <w:t>custody</w:t>
      </w:r>
      <w:proofErr w:type="gramEnd"/>
    </w:p>
    <w:p w14:paraId="1D6B1B77" w14:textId="77777777" w:rsidR="00796293" w:rsidRDefault="00796293" w:rsidP="0079629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the temporalities of the Bishopric of Exeter.</w:t>
      </w:r>
    </w:p>
    <w:p w14:paraId="31096A5D" w14:textId="77777777" w:rsidR="00796293" w:rsidRDefault="00796293" w:rsidP="0079629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(C.P.R. 1476-85 p.105)</w:t>
      </w:r>
    </w:p>
    <w:p w14:paraId="51424C39" w14:textId="77777777" w:rsidR="00796293" w:rsidRDefault="00796293" w:rsidP="0079629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77309C2" w14:textId="77777777" w:rsidR="00796293" w:rsidRDefault="00796293" w:rsidP="0079629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34A5CA1" w14:textId="77777777" w:rsidR="00796293" w:rsidRDefault="00796293" w:rsidP="0079629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March 2021</w:t>
      </w:r>
    </w:p>
    <w:p w14:paraId="71940F3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E41A80" w14:textId="77777777" w:rsidR="00796293" w:rsidRDefault="00796293" w:rsidP="009139A6">
      <w:r>
        <w:separator/>
      </w:r>
    </w:p>
  </w:endnote>
  <w:endnote w:type="continuationSeparator" w:id="0">
    <w:p w14:paraId="76E2F77A" w14:textId="77777777" w:rsidR="00796293" w:rsidRDefault="0079629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6E373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DD6BE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CD95E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19440B" w14:textId="77777777" w:rsidR="00796293" w:rsidRDefault="00796293" w:rsidP="009139A6">
      <w:r>
        <w:separator/>
      </w:r>
    </w:p>
  </w:footnote>
  <w:footnote w:type="continuationSeparator" w:id="0">
    <w:p w14:paraId="2435F759" w14:textId="77777777" w:rsidR="00796293" w:rsidRDefault="0079629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B7EBB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221E6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F014F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293"/>
    <w:rsid w:val="000666E0"/>
    <w:rsid w:val="002510B7"/>
    <w:rsid w:val="005C130B"/>
    <w:rsid w:val="00796293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666C51"/>
  <w15:chartTrackingRefBased/>
  <w15:docId w15:val="{86253D61-670A-4EAE-B0CE-52E88517A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2021-03-18T14:08:00Z</dcterms:created>
  <dcterms:modified xsi:type="dcterms:W3CDTF">2021-03-18T14:09:00Z</dcterms:modified>
</cp:coreProperties>
</file>