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BC31" w14:textId="77777777" w:rsidR="00F05DCF" w:rsidRDefault="00F05DCF">
      <w:r>
        <w:rPr>
          <w:u w:val="single"/>
        </w:rPr>
        <w:t>Richard COURTENAY</w:t>
      </w:r>
      <w:r>
        <w:t xml:space="preserve">  </w:t>
      </w:r>
      <w:r w:rsidR="00D14732">
        <w:t xml:space="preserve">    </w:t>
      </w:r>
      <w:r>
        <w:t>(d.1415)</w:t>
      </w:r>
    </w:p>
    <w:p w14:paraId="324E8668" w14:textId="77777777" w:rsidR="00F05DCF" w:rsidRDefault="00F05DCF">
      <w:r>
        <w:t xml:space="preserve">of Powderham, </w:t>
      </w:r>
      <w:smartTag w:uri="urn:schemas-microsoft-com:office:smarttags" w:element="place">
        <w:r>
          <w:t>Devon</w:t>
        </w:r>
      </w:smartTag>
      <w:r>
        <w:t xml:space="preserve">. Bishop 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</w:t>
      </w:r>
    </w:p>
    <w:p w14:paraId="09871F1F" w14:textId="77777777" w:rsidR="00F05DCF" w:rsidRDefault="00F05DCF"/>
    <w:p w14:paraId="1FC1ABD9" w14:textId="77777777" w:rsidR="00F05DCF" w:rsidRDefault="00F05DCF"/>
    <w:p w14:paraId="63EA7786" w14:textId="77777777" w:rsidR="00F05DCF" w:rsidRDefault="00F05DCF">
      <w:r>
        <w:tab/>
        <w:t>1394</w:t>
      </w:r>
      <w:r>
        <w:tab/>
        <w:t>Prebendary of St.Paul’s. (C.D.N.B.p.286)</w:t>
      </w:r>
    </w:p>
    <w:p w14:paraId="34F84BC3" w14:textId="77777777" w:rsidR="00F05DCF" w:rsidRDefault="00F05DCF">
      <w:r>
        <w:tab/>
        <w:t>1400</w:t>
      </w:r>
      <w:r>
        <w:tab/>
        <w:t xml:space="preserve">Precentor of </w:t>
      </w:r>
      <w:proofErr w:type="spellStart"/>
      <w:r>
        <w:t>Chcichester</w:t>
      </w:r>
      <w:proofErr w:type="spellEnd"/>
      <w:r>
        <w:t>. (ibid.)</w:t>
      </w:r>
    </w:p>
    <w:p w14:paraId="347F49E3" w14:textId="77777777" w:rsidR="00F05DCF" w:rsidRDefault="00F05DCF">
      <w:r>
        <w:tab/>
        <w:t>1401</w:t>
      </w:r>
      <w:r>
        <w:tab/>
        <w:t xml:space="preserve">Prebendary of </w:t>
      </w:r>
      <w:smartTag w:uri="urn:schemas-microsoft-com:office:smarttags" w:element="City">
        <w:smartTag w:uri="urn:schemas-microsoft-com:office:smarttags" w:element="place">
          <w:r>
            <w:t>Lincoln</w:t>
          </w:r>
        </w:smartTag>
      </w:smartTag>
      <w:r>
        <w:t>. (ibid.)</w:t>
      </w:r>
    </w:p>
    <w:p w14:paraId="12425F56" w14:textId="77777777" w:rsidR="00F05DCF" w:rsidRDefault="00F05DCF">
      <w:r>
        <w:tab/>
        <w:t>1403</w:t>
      </w:r>
      <w:r>
        <w:tab/>
        <w:t xml:space="preserve">Prebendary of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>. (ibid.)</w:t>
      </w:r>
    </w:p>
    <w:p w14:paraId="17501FDD" w14:textId="77777777" w:rsidR="00F05DCF" w:rsidRDefault="00F05DCF">
      <w:r>
        <w:tab/>
      </w:r>
      <w:r>
        <w:tab/>
        <w:t xml:space="preserve">Dean of </w:t>
      </w:r>
      <w:proofErr w:type="spellStart"/>
      <w:r>
        <w:t>St.Asaph</w:t>
      </w:r>
      <w:proofErr w:type="spellEnd"/>
      <w:r>
        <w:t>. (ibid.)</w:t>
      </w:r>
    </w:p>
    <w:p w14:paraId="77E32EE8" w14:textId="77777777" w:rsidR="006F3FE0" w:rsidRDefault="006F3FE0">
      <w:r>
        <w:t xml:space="preserve">  1 Jun.</w:t>
      </w:r>
      <w:r>
        <w:tab/>
      </w:r>
      <w:r>
        <w:tab/>
        <w:t xml:space="preserve">Collated Prebendary of </w:t>
      </w:r>
      <w:smartTag w:uri="urn:schemas-microsoft-com:office:smarttags" w:element="place">
        <w:r>
          <w:t>North Newbold</w:t>
        </w:r>
      </w:smartTag>
      <w:r>
        <w:t>.</w:t>
      </w:r>
    </w:p>
    <w:p w14:paraId="618B8160" w14:textId="77777777" w:rsidR="006F3FE0" w:rsidRDefault="006F3FE0">
      <w:r>
        <w:tab/>
      </w:r>
      <w:r>
        <w:tab/>
        <w:t>(</w:t>
      </w:r>
      <w:hyperlink r:id="rId4" w:history="1">
        <w:r w:rsidR="00DD18EB" w:rsidRPr="004C47FD">
          <w:rPr>
            <w:rStyle w:val="Hyperlink"/>
          </w:rPr>
          <w:t>www.british-history.ac.uk/report.asp?compid=32538</w:t>
        </w:r>
      </w:hyperlink>
      <w:r>
        <w:t>)</w:t>
      </w:r>
    </w:p>
    <w:p w14:paraId="3FEF2CE5" w14:textId="77777777" w:rsidR="00DD18EB" w:rsidRDefault="00DD18EB">
      <w:r>
        <w:tab/>
      </w:r>
      <w:r>
        <w:tab/>
        <w:t xml:space="preserve">Collated Archdeacon of </w:t>
      </w:r>
      <w:smartTag w:uri="urn:schemas-microsoft-com:office:smarttags" w:element="City">
        <w:smartTag w:uri="urn:schemas-microsoft-com:office:smarttags" w:element="place">
          <w:r>
            <w:t>Northampton</w:t>
          </w:r>
        </w:smartTag>
      </w:smartTag>
      <w:r>
        <w:t>.</w:t>
      </w:r>
    </w:p>
    <w:p w14:paraId="559A320B" w14:textId="77777777" w:rsidR="00DD18EB" w:rsidRDefault="00DD18EB">
      <w:r>
        <w:tab/>
      </w:r>
      <w:r>
        <w:tab/>
        <w:t>(</w:t>
      </w:r>
      <w:hyperlink r:id="rId5" w:history="1">
        <w:r w:rsidRPr="004C47FD">
          <w:rPr>
            <w:rStyle w:val="Hyperlink"/>
          </w:rPr>
          <w:t>www.british-history.ac.uk/report.asp?compid=32595</w:t>
        </w:r>
      </w:hyperlink>
      <w:r>
        <w:t>)</w:t>
      </w:r>
    </w:p>
    <w:p w14:paraId="177EBC92" w14:textId="77777777" w:rsidR="00DD18EB" w:rsidRDefault="00DD18EB">
      <w:r>
        <w:t xml:space="preserve">  4 Jun.</w:t>
      </w:r>
      <w:r>
        <w:tab/>
      </w:r>
      <w:r>
        <w:tab/>
        <w:t xml:space="preserve">Installed Archdeacon of </w:t>
      </w:r>
      <w:smartTag w:uri="urn:schemas-microsoft-com:office:smarttags" w:element="City">
        <w:smartTag w:uri="urn:schemas-microsoft-com:office:smarttags" w:element="place">
          <w:r>
            <w:t>Northampton</w:t>
          </w:r>
        </w:smartTag>
      </w:smartTag>
      <w:r>
        <w:t>. (ibid.)</w:t>
      </w:r>
    </w:p>
    <w:p w14:paraId="7414E814" w14:textId="77777777" w:rsidR="00E714A2" w:rsidRDefault="00E714A2" w:rsidP="00E714A2">
      <w:r>
        <w:t xml:space="preserve">  4 Mar.1404</w:t>
      </w:r>
      <w:r>
        <w:tab/>
        <w:t>Ratified as prebendary of Thame in Lincoln Cathedral.</w:t>
      </w:r>
    </w:p>
    <w:p w14:paraId="61184C90" w14:textId="77777777" w:rsidR="00E714A2" w:rsidRDefault="00E714A2" w:rsidP="00E714A2">
      <w:r>
        <w:tab/>
      </w:r>
      <w:r>
        <w:tab/>
        <w:t>(C.P.R.1401-5 p.9)</w:t>
      </w:r>
    </w:p>
    <w:p w14:paraId="7C3E0F8B" w14:textId="77777777" w:rsidR="00F05DCF" w:rsidRDefault="00F05DCF">
      <w:r>
        <w:tab/>
        <w:t>14</w:t>
      </w:r>
      <w:r w:rsidR="006F3FE0">
        <w:t>07</w:t>
      </w:r>
      <w:r w:rsidR="006F3FE0">
        <w:tab/>
        <w:t xml:space="preserve">Chancellor of </w:t>
      </w:r>
      <w:smartTag w:uri="urn:schemas-microsoft-com:office:smarttags" w:element="City">
        <w:smartTag w:uri="urn:schemas-microsoft-com:office:smarttags" w:element="place">
          <w:r w:rsidR="006F3FE0">
            <w:t>Oxford</w:t>
          </w:r>
        </w:smartTag>
      </w:smartTag>
      <w:r w:rsidR="006F3FE0">
        <w:t>. (C.D.N.B.p.286)</w:t>
      </w:r>
    </w:p>
    <w:p w14:paraId="73E74287" w14:textId="77777777" w:rsidR="00F05DCF" w:rsidRDefault="00F05DCF">
      <w:r>
        <w:tab/>
        <w:t>1410</w:t>
      </w:r>
      <w:r>
        <w:tab/>
        <w:t>Archdeacon of Northumberland. (ibid.)</w:t>
      </w:r>
    </w:p>
    <w:p w14:paraId="09F018C7" w14:textId="77777777" w:rsidR="00F05DCF" w:rsidRDefault="00F05DCF">
      <w:r>
        <w:tab/>
      </w:r>
      <w:r>
        <w:tab/>
        <w:t>Dean of Wells. (ibid.)</w:t>
      </w:r>
    </w:p>
    <w:p w14:paraId="5AF334C7" w14:textId="77777777" w:rsidR="006F3FE0" w:rsidRDefault="006F3FE0">
      <w:r>
        <w:t>27 Feb.</w:t>
      </w:r>
      <w:r>
        <w:tab/>
        <w:t xml:space="preserve">Ratified as Prebendary of </w:t>
      </w:r>
      <w:smartTag w:uri="urn:schemas-microsoft-com:office:smarttags" w:element="place">
        <w:r>
          <w:t>North Newbold</w:t>
        </w:r>
      </w:smartTag>
      <w:r>
        <w:t>. (C.P.R.1408-13 p.117)</w:t>
      </w:r>
    </w:p>
    <w:p w14:paraId="3F3C8FC2" w14:textId="77777777" w:rsidR="00F05DCF" w:rsidRDefault="00F05DCF">
      <w:r>
        <w:t xml:space="preserve">        1411</w:t>
      </w:r>
      <w:r w:rsidR="006F3FE0">
        <w:t>-2</w:t>
      </w:r>
      <w:r w:rsidR="006F3FE0">
        <w:tab/>
        <w:t xml:space="preserve">Chancellor of </w:t>
      </w:r>
      <w:smartTag w:uri="urn:schemas-microsoft-com:office:smarttags" w:element="City">
        <w:smartTag w:uri="urn:schemas-microsoft-com:office:smarttags" w:element="place">
          <w:r w:rsidR="006F3FE0">
            <w:t>Oxford</w:t>
          </w:r>
        </w:smartTag>
      </w:smartTag>
      <w:r w:rsidR="006F3FE0">
        <w:t>. (C.D.N.B.p.286)</w:t>
      </w:r>
    </w:p>
    <w:p w14:paraId="1163DAAC" w14:textId="77777777" w:rsidR="00F05DCF" w:rsidRDefault="00F05DCF">
      <w:r>
        <w:tab/>
        <w:t>1413</w:t>
      </w:r>
      <w:r>
        <w:tab/>
        <w:t>Treasurer of the Household of Henry V. (ibid.)</w:t>
      </w:r>
    </w:p>
    <w:p w14:paraId="3EC8C01E" w14:textId="77777777" w:rsidR="00F05DCF" w:rsidRDefault="00F05DCF">
      <w:r>
        <w:tab/>
      </w:r>
      <w:r>
        <w:tab/>
        <w:t xml:space="preserve">Bishop 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 (ibid.)</w:t>
      </w:r>
    </w:p>
    <w:p w14:paraId="367F0B40" w14:textId="77777777" w:rsidR="00F05DCF" w:rsidRDefault="00F05DCF">
      <w:r>
        <w:tab/>
        <w:t>1414</w:t>
      </w:r>
      <w:r>
        <w:tab/>
        <w:t xml:space="preserve">Envoy to </w:t>
      </w:r>
      <w:smartTag w:uri="urn:schemas-microsoft-com:office:smarttags" w:element="place">
        <w:smartTag w:uri="urn:schemas-microsoft-com:office:smarttags" w:element="country-region">
          <w:r>
            <w:t>France</w:t>
          </w:r>
        </w:smartTag>
      </w:smartTag>
      <w:r>
        <w:t>. (ibid.)</w:t>
      </w:r>
    </w:p>
    <w:p w14:paraId="42DF739C" w14:textId="77777777" w:rsidR="00400CCE" w:rsidRDefault="00F05DCF">
      <w:r>
        <w:tab/>
        <w:t>1415</w:t>
      </w:r>
      <w:r>
        <w:tab/>
        <w:t xml:space="preserve">Again envoy to </w:t>
      </w:r>
      <w:smartTag w:uri="urn:schemas-microsoft-com:office:smarttags" w:element="place">
        <w:smartTag w:uri="urn:schemas-microsoft-com:office:smarttags" w:element="country-region">
          <w:r>
            <w:t>France</w:t>
          </w:r>
        </w:smartTag>
      </w:smartTag>
      <w:r>
        <w:t>. (ibid.)</w:t>
      </w:r>
    </w:p>
    <w:p w14:paraId="11630DF4" w14:textId="77777777" w:rsidR="006E2236" w:rsidRDefault="006E2236" w:rsidP="006E2236">
      <w:r>
        <w:t>16 Jun.</w:t>
      </w:r>
      <w:r>
        <w:tab/>
      </w:r>
      <w:r>
        <w:tab/>
        <w:t>Indenture between him and Thomas Fauconer, Mayor of London(q.v.),</w:t>
      </w:r>
    </w:p>
    <w:p w14:paraId="201AFACC" w14:textId="77777777" w:rsidR="006E2236" w:rsidRDefault="006E2236" w:rsidP="006E2236">
      <w:r>
        <w:tab/>
      </w:r>
      <w:r>
        <w:tab/>
        <w:t xml:space="preserve">witnessing the delivery of a great collar of gold to the </w:t>
      </w:r>
      <w:proofErr w:type="gramStart"/>
      <w:r>
        <w:t>Mayor</w:t>
      </w:r>
      <w:proofErr w:type="gramEnd"/>
      <w:r>
        <w:t xml:space="preserve"> as security</w:t>
      </w:r>
    </w:p>
    <w:p w14:paraId="46141D94" w14:textId="77777777" w:rsidR="006E2236" w:rsidRDefault="006E2236" w:rsidP="006E2236">
      <w:r>
        <w:tab/>
      </w:r>
      <w:r>
        <w:tab/>
        <w:t xml:space="preserve">for the repayment of a loan of 10,000 marks made by the city to the </w:t>
      </w:r>
    </w:p>
    <w:p w14:paraId="0CBF9CD2" w14:textId="77777777" w:rsidR="006E2236" w:rsidRDefault="006E2236" w:rsidP="006E2236">
      <w:r>
        <w:tab/>
      </w:r>
      <w:r>
        <w:tab/>
        <w:t>King.  (</w:t>
      </w:r>
      <w:hyperlink r:id="rId6" w:history="1">
        <w:r w:rsidRPr="0022021A">
          <w:rPr>
            <w:rStyle w:val="Hyperlink"/>
          </w:rPr>
          <w:t>www.british-history.ac.uk/report.asp?compid=33687</w:t>
        </w:r>
      </w:hyperlink>
      <w:r>
        <w:t>)</w:t>
      </w:r>
    </w:p>
    <w:p w14:paraId="2DEFE6E7" w14:textId="77777777" w:rsidR="00400CCE" w:rsidRDefault="00400CCE" w:rsidP="00400CCE">
      <w:pPr>
        <w:pStyle w:val="NoSpacing"/>
      </w:pPr>
      <w:r>
        <w:t>25 Jun.</w:t>
      </w:r>
      <w:r>
        <w:tab/>
      </w:r>
      <w:r>
        <w:tab/>
        <w:t>Settlement of the action taken by him and others against Edmund, Earl</w:t>
      </w:r>
    </w:p>
    <w:p w14:paraId="6779F1C0" w14:textId="77777777" w:rsidR="00400CCE" w:rsidRDefault="00400CCE" w:rsidP="00400CCE">
      <w:pPr>
        <w:pStyle w:val="NoSpacing"/>
      </w:pPr>
      <w:r>
        <w:tab/>
      </w:r>
      <w:r>
        <w:tab/>
        <w:t xml:space="preserve">of March, deforciant of the castles and lordships of </w:t>
      </w:r>
      <w:proofErr w:type="spellStart"/>
      <w:r>
        <w:t>Raydre</w:t>
      </w:r>
      <w:proofErr w:type="spellEnd"/>
      <w:r>
        <w:t>.</w:t>
      </w:r>
    </w:p>
    <w:p w14:paraId="4C3C37AE" w14:textId="77777777" w:rsidR="00400CCE" w:rsidRDefault="00400CCE" w:rsidP="00400CCE">
      <w:r>
        <w:tab/>
      </w:r>
      <w:r>
        <w:tab/>
        <w:t>(</w:t>
      </w:r>
      <w:hyperlink r:id="rId7" w:history="1">
        <w:r w:rsidRPr="003C7F28">
          <w:rPr>
            <w:rStyle w:val="Hyperlink"/>
          </w:rPr>
          <w:t>www.british-history.ac.uk/report.aspx?compid=52502</w:t>
        </w:r>
      </w:hyperlink>
      <w:r>
        <w:t>)</w:t>
      </w:r>
    </w:p>
    <w:p w14:paraId="3D30DB63" w14:textId="77777777" w:rsidR="00F05DCF" w:rsidRDefault="00F05DCF">
      <w:r>
        <w:t xml:space="preserve">   Aug.</w:t>
      </w:r>
      <w:r>
        <w:tab/>
      </w:r>
      <w:r>
        <w:tab/>
        <w:t xml:space="preserve">Went to </w:t>
      </w:r>
      <w:smartTag w:uri="urn:schemas-microsoft-com:office:smarttags" w:element="country-region">
        <w:smartTag w:uri="urn:schemas-microsoft-com:office:smarttags" w:element="place">
          <w:r>
            <w:t>France</w:t>
          </w:r>
        </w:smartTag>
      </w:smartTag>
      <w:r w:rsidR="006E2236">
        <w:t xml:space="preserve"> with Henry V. (C.D.N.B.p.286)</w:t>
      </w:r>
    </w:p>
    <w:p w14:paraId="165D4241" w14:textId="77777777" w:rsidR="00D14732" w:rsidRDefault="00D14732">
      <w:r>
        <w:t>15 Sep.</w:t>
      </w:r>
      <w:r>
        <w:tab/>
        <w:t>He died.</w:t>
      </w:r>
    </w:p>
    <w:p w14:paraId="12C37090" w14:textId="77777777" w:rsidR="00D14732" w:rsidRDefault="00D14732"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22-417)</w:t>
      </w:r>
    </w:p>
    <w:p w14:paraId="6EC1F996" w14:textId="77777777" w:rsidR="00F05DCF" w:rsidRDefault="00F05DCF"/>
    <w:p w14:paraId="2290CEF4" w14:textId="77777777" w:rsidR="00F05DCF" w:rsidRDefault="00F05DCF"/>
    <w:p w14:paraId="28602A01" w14:textId="77777777" w:rsidR="00F05DCF" w:rsidRDefault="00F05DCF"/>
    <w:p w14:paraId="0C382728" w14:textId="77777777" w:rsidR="00F05DCF" w:rsidRDefault="00400CCE">
      <w:r>
        <w:t>1 February 2014</w:t>
      </w:r>
    </w:p>
    <w:p w14:paraId="6142E53F" w14:textId="77777777" w:rsidR="00D14732" w:rsidRDefault="00D14732">
      <w:r>
        <w:t>17 October 2018</w:t>
      </w:r>
    </w:p>
    <w:sectPr w:rsidR="00D14732">
      <w:pgSz w:w="11909" w:h="16834" w:code="9"/>
      <w:pgMar w:top="1008" w:right="1008" w:bottom="864" w:left="1008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FE0"/>
    <w:rsid w:val="00400CCE"/>
    <w:rsid w:val="006E2236"/>
    <w:rsid w:val="006F3FE0"/>
    <w:rsid w:val="00B7638D"/>
    <w:rsid w:val="00D14732"/>
    <w:rsid w:val="00DD18EB"/>
    <w:rsid w:val="00E714A2"/>
    <w:rsid w:val="00F0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4BE0CE6E"/>
  <w15:chartTrackingRefBased/>
  <w15:docId w15:val="{5EE262CF-C716-40B0-83A6-0A18B5DD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6F3FE0"/>
    <w:rPr>
      <w:color w:val="0000FF"/>
      <w:u w:val="single"/>
    </w:rPr>
  </w:style>
  <w:style w:type="paragraph" w:styleId="NoSpacing">
    <w:name w:val="No Spacing"/>
    <w:uiPriority w:val="1"/>
    <w:qFormat/>
    <w:rsid w:val="00400CCE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ritish-history.ac.uk/report.aspx?compid=5250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87" TargetMode="External"/><Relationship Id="rId5" Type="http://schemas.openxmlformats.org/officeDocument/2006/relationships/hyperlink" Target="http://www.british-history.ac.uk/report.asp?compid=32595" TargetMode="External"/><Relationship Id="rId4" Type="http://schemas.openxmlformats.org/officeDocument/2006/relationships/hyperlink" Target="http://www.british-history.ac.uk/report.asp?compid=3253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Richard COURTENAY  (d</vt:lpstr>
    </vt:vector>
  </TitlesOfParts>
  <Company>.</Company>
  <LinksUpToDate>false</LinksUpToDate>
  <CharactersWithSpaces>1919</CharactersWithSpaces>
  <SharedDoc>false</SharedDoc>
  <HLinks>
    <vt:vector size="24" baseType="variant">
      <vt:variant>
        <vt:i4>327771</vt:i4>
      </vt:variant>
      <vt:variant>
        <vt:i4>9</vt:i4>
      </vt:variant>
      <vt:variant>
        <vt:i4>0</vt:i4>
      </vt:variant>
      <vt:variant>
        <vt:i4>5</vt:i4>
      </vt:variant>
      <vt:variant>
        <vt:lpwstr>http://www.british-history.ac.uk/report.aspx?compid=52502</vt:lpwstr>
      </vt:variant>
      <vt:variant>
        <vt:lpwstr/>
      </vt:variant>
      <vt:variant>
        <vt:i4>5439566</vt:i4>
      </vt:variant>
      <vt:variant>
        <vt:i4>6</vt:i4>
      </vt:variant>
      <vt:variant>
        <vt:i4>0</vt:i4>
      </vt:variant>
      <vt:variant>
        <vt:i4>5</vt:i4>
      </vt:variant>
      <vt:variant>
        <vt:lpwstr>http://www.british-history.ac.uk/report.asp?compid=33687</vt:lpwstr>
      </vt:variant>
      <vt:variant>
        <vt:lpwstr/>
      </vt:variant>
      <vt:variant>
        <vt:i4>5374030</vt:i4>
      </vt:variant>
      <vt:variant>
        <vt:i4>3</vt:i4>
      </vt:variant>
      <vt:variant>
        <vt:i4>0</vt:i4>
      </vt:variant>
      <vt:variant>
        <vt:i4>5</vt:i4>
      </vt:variant>
      <vt:variant>
        <vt:lpwstr>http://www.british-history.ac.uk/report.asp?compid=32595</vt:lpwstr>
      </vt:variant>
      <vt:variant>
        <vt:lpwstr/>
      </vt:variant>
      <vt:variant>
        <vt:i4>6225988</vt:i4>
      </vt:variant>
      <vt:variant>
        <vt:i4>0</vt:i4>
      </vt:variant>
      <vt:variant>
        <vt:i4>0</vt:i4>
      </vt:variant>
      <vt:variant>
        <vt:i4>5</vt:i4>
      </vt:variant>
      <vt:variant>
        <vt:lpwstr>http://www.british-history.ac.uk/report.asp?compid=32538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Richard COURTENAY  (d</dc:title>
  <dc:subject/>
  <dc:creator>Ian Rogers.</dc:creator>
  <cp:keywords/>
  <dc:description/>
  <cp:lastModifiedBy>Ian Rogers</cp:lastModifiedBy>
  <cp:revision>2</cp:revision>
  <cp:lastPrinted>1601-01-01T00:00:00Z</cp:lastPrinted>
  <dcterms:created xsi:type="dcterms:W3CDTF">2026-10-12T09:42:00Z</dcterms:created>
  <dcterms:modified xsi:type="dcterms:W3CDTF">2026-10-12T09:42:00Z</dcterms:modified>
</cp:coreProperties>
</file>