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049" w:rsidRDefault="00BC1049" w:rsidP="00BC1049"/>
    <w:p w:rsidR="00BC1049" w:rsidRDefault="00BC1049" w:rsidP="00BC1049">
      <w:r>
        <w:rPr>
          <w:u w:val="single"/>
        </w:rPr>
        <w:t>Roger COURBRONDE</w:t>
      </w:r>
      <w:r>
        <w:t xml:space="preserve">    </w:t>
      </w:r>
      <w:proofErr w:type="gramStart"/>
      <w:r>
        <w:t xml:space="preserve">   (</w:t>
      </w:r>
      <w:proofErr w:type="gramEnd"/>
      <w:r>
        <w:t>fl.1428)</w:t>
      </w:r>
    </w:p>
    <w:p w:rsidR="00BC1049" w:rsidRDefault="00BC1049" w:rsidP="00BC1049"/>
    <w:p w:rsidR="00BC1049" w:rsidRDefault="00BC1049" w:rsidP="00BC1049"/>
    <w:p w:rsidR="00BC1049" w:rsidRDefault="00BC1049" w:rsidP="00BC1049">
      <w:r>
        <w:t>24 Jan.1428</w:t>
      </w:r>
      <w:r>
        <w:tab/>
        <w:t>He was on the inquisition held at Southam, Warwickshire, into the</w:t>
      </w:r>
    </w:p>
    <w:p w:rsidR="00BC1049" w:rsidRDefault="00BC1049" w:rsidP="00BC1049">
      <w:r>
        <w:tab/>
      </w:r>
      <w:r>
        <w:tab/>
        <w:t xml:space="preserve">lands held by the late Margery, widow of Sir John </w:t>
      </w:r>
      <w:proofErr w:type="spellStart"/>
      <w:r>
        <w:t>Dodyngselles</w:t>
      </w:r>
      <w:proofErr w:type="spellEnd"/>
      <w:r>
        <w:t>.</w:t>
      </w:r>
    </w:p>
    <w:p w:rsidR="00BC1049" w:rsidRDefault="00BC1049" w:rsidP="00BC1049"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pp.9-10)</w:t>
      </w:r>
    </w:p>
    <w:p w:rsidR="00D37822" w:rsidRDefault="00D37822" w:rsidP="00D37822">
      <w:pPr>
        <w:pStyle w:val="NoSpacing"/>
      </w:pPr>
      <w:r>
        <w:t xml:space="preserve">  6 Feb.1428</w:t>
      </w:r>
      <w:r>
        <w:tab/>
        <w:t>He was a juror on the inquisition held in Southam, Warwickshire.</w:t>
      </w:r>
    </w:p>
    <w:p w:rsidR="00D37822" w:rsidRDefault="00D37822" w:rsidP="00D37822"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23-21)</w:t>
      </w:r>
    </w:p>
    <w:p w:rsidR="00BC1049" w:rsidRDefault="00BC1049" w:rsidP="00BC1049"/>
    <w:p w:rsidR="00BC1049" w:rsidRDefault="00BC1049" w:rsidP="00BC1049"/>
    <w:p w:rsidR="00BC1049" w:rsidRDefault="00BC1049" w:rsidP="00BC1049">
      <w:r>
        <w:t>17 November 2011</w:t>
      </w:r>
    </w:p>
    <w:p w:rsidR="00D37822" w:rsidRDefault="00D37822" w:rsidP="00BC1049">
      <w:r>
        <w:t>29 August 2017</w:t>
      </w:r>
      <w:bookmarkStart w:id="0" w:name="_GoBack"/>
      <w:bookmarkEnd w:id="0"/>
    </w:p>
    <w:p w:rsidR="00BA4020" w:rsidRDefault="00D37822"/>
    <w:sectPr w:rsidR="00BA4020" w:rsidSect="005C3C7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1049" w:rsidRDefault="00BC1049" w:rsidP="00552EBA">
      <w:r>
        <w:separator/>
      </w:r>
    </w:p>
  </w:endnote>
  <w:endnote w:type="continuationSeparator" w:id="0">
    <w:p w:rsidR="00BC1049" w:rsidRDefault="00BC104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D37822">
      <w:fldChar w:fldCharType="begin"/>
    </w:r>
    <w:r w:rsidR="00D37822">
      <w:instrText xml:space="preserve"> DATE \@ "dd MMMM yyyy" </w:instrText>
    </w:r>
    <w:r w:rsidR="00D37822">
      <w:fldChar w:fldCharType="separate"/>
    </w:r>
    <w:r w:rsidR="00D37822">
      <w:rPr>
        <w:noProof/>
      </w:rPr>
      <w:t>29 August 2017</w:t>
    </w:r>
    <w:r w:rsidR="00D3782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1049" w:rsidRDefault="00BC1049" w:rsidP="00552EBA">
      <w:r>
        <w:separator/>
      </w:r>
    </w:p>
  </w:footnote>
  <w:footnote w:type="continuationSeparator" w:id="0">
    <w:p w:rsidR="00BC1049" w:rsidRDefault="00BC104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C3C76"/>
    <w:rsid w:val="00BC1049"/>
    <w:rsid w:val="00C33865"/>
    <w:rsid w:val="00D37822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0B4AC"/>
  <w15:docId w15:val="{A2941B61-12BC-44F3-807F-BB8BF663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C104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2011-11-19T21:11:00Z</dcterms:created>
  <dcterms:modified xsi:type="dcterms:W3CDTF">2017-08-29T07:04:00Z</dcterms:modified>
</cp:coreProperties>
</file>