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6A811" w14:textId="77777777" w:rsidR="00DD5B8A" w:rsidRDefault="001B4B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COUFOLD</w:t>
      </w:r>
      <w:r>
        <w:rPr>
          <w:rFonts w:ascii="Times New Roman" w:hAnsi="Times New Roman" w:cs="Times New Roman"/>
          <w:sz w:val="24"/>
          <w:szCs w:val="24"/>
        </w:rPr>
        <w:t xml:space="preserve">      (fl.1418)</w:t>
      </w:r>
    </w:p>
    <w:p w14:paraId="472A4794" w14:textId="77777777" w:rsidR="001B4B91" w:rsidRDefault="001B4B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8CEF9" w14:textId="77777777" w:rsidR="001B4B91" w:rsidRDefault="001B4B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25533" w14:textId="77777777" w:rsidR="00993227" w:rsidRPr="00993227" w:rsidRDefault="00993227" w:rsidP="0099322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>12 Jun.1410</w:t>
      </w:r>
      <w:r w:rsidRPr="00993227">
        <w:rPr>
          <w:rFonts w:ascii="Times New Roman" w:hAnsi="Times New Roman" w:cs="Times New Roman"/>
          <w:sz w:val="24"/>
          <w:szCs w:val="24"/>
        </w:rPr>
        <w:tab/>
        <w:t>He was on a commission to levy and collect in Wiltshire the moiety of the taxes of a fifteenth and a tenth which were granted to the King at the last Parliament.</w:t>
      </w:r>
      <w:r w:rsidRPr="00993227">
        <w:rPr>
          <w:rFonts w:ascii="Times New Roman" w:hAnsi="Times New Roman" w:cs="Times New Roman"/>
          <w:sz w:val="24"/>
          <w:szCs w:val="24"/>
        </w:rPr>
        <w:t xml:space="preserve">  </w:t>
      </w:r>
      <w:r w:rsidRPr="00993227">
        <w:rPr>
          <w:rFonts w:ascii="Times New Roman" w:hAnsi="Times New Roman" w:cs="Times New Roman"/>
          <w:sz w:val="24"/>
          <w:szCs w:val="24"/>
        </w:rPr>
        <w:t>(C.F.R. 1405-13 p.179</w:t>
      </w:r>
      <w:r w:rsidRPr="00993227">
        <w:rPr>
          <w:rFonts w:ascii="Times New Roman" w:hAnsi="Times New Roman" w:cs="Times New Roman"/>
          <w:sz w:val="24"/>
          <w:szCs w:val="24"/>
        </w:rPr>
        <w:t>)</w:t>
      </w:r>
    </w:p>
    <w:p w14:paraId="38F8EC4A" w14:textId="0A4860B2" w:rsidR="001B4B91" w:rsidRPr="00993227" w:rsidRDefault="001B4B91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>15 Jul.</w:t>
      </w:r>
      <w:r w:rsidRPr="00993227">
        <w:rPr>
          <w:rFonts w:ascii="Times New Roman" w:hAnsi="Times New Roman" w:cs="Times New Roman"/>
          <w:sz w:val="24"/>
          <w:szCs w:val="24"/>
        </w:rPr>
        <w:tab/>
        <w:t>1418</w:t>
      </w:r>
      <w:r w:rsidRPr="00993227">
        <w:rPr>
          <w:rFonts w:ascii="Times New Roman" w:hAnsi="Times New Roman" w:cs="Times New Roman"/>
          <w:sz w:val="24"/>
          <w:szCs w:val="24"/>
        </w:rPr>
        <w:tab/>
        <w:t>He was a juror on the inquisition post mortem held in Devizes, Wiltshire,</w:t>
      </w:r>
    </w:p>
    <w:p w14:paraId="408DB7D0" w14:textId="77777777" w:rsidR="001B4B91" w:rsidRPr="00993227" w:rsidRDefault="001B4B91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ab/>
      </w:r>
      <w:r w:rsidRPr="00993227">
        <w:rPr>
          <w:rFonts w:ascii="Times New Roman" w:hAnsi="Times New Roman" w:cs="Times New Roman"/>
          <w:sz w:val="24"/>
          <w:szCs w:val="24"/>
        </w:rPr>
        <w:tab/>
        <w:t>into lands held by the late Henry Thorp(q.v.).</w:t>
      </w:r>
    </w:p>
    <w:p w14:paraId="17D173BE" w14:textId="77777777" w:rsidR="001B4B91" w:rsidRPr="00993227" w:rsidRDefault="001B4B91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ab/>
      </w:r>
      <w:r w:rsidRPr="00993227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9322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993227">
        <w:rPr>
          <w:rFonts w:ascii="Times New Roman" w:hAnsi="Times New Roman" w:cs="Times New Roman"/>
          <w:sz w:val="24"/>
          <w:szCs w:val="24"/>
        </w:rPr>
        <w:t xml:space="preserve">  ref. eCIPM  21-40)</w:t>
      </w:r>
    </w:p>
    <w:p w14:paraId="5951F6F2" w14:textId="77777777" w:rsidR="003F6220" w:rsidRPr="00993227" w:rsidRDefault="003F6220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>20 Oct.1418</w:t>
      </w:r>
      <w:r w:rsidRPr="00993227">
        <w:rPr>
          <w:rFonts w:ascii="Times New Roman" w:hAnsi="Times New Roman" w:cs="Times New Roman"/>
          <w:sz w:val="24"/>
          <w:szCs w:val="24"/>
        </w:rPr>
        <w:tab/>
        <w:t>He was a juror on the inquisition post mortem held in Devizes, Wiltshire,</w:t>
      </w:r>
    </w:p>
    <w:p w14:paraId="387B8139" w14:textId="77777777" w:rsidR="003F6220" w:rsidRPr="00993227" w:rsidRDefault="003F6220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ab/>
      </w:r>
      <w:r w:rsidRPr="00993227">
        <w:rPr>
          <w:rFonts w:ascii="Times New Roman" w:hAnsi="Times New Roman" w:cs="Times New Roman"/>
          <w:sz w:val="24"/>
          <w:szCs w:val="24"/>
        </w:rPr>
        <w:tab/>
        <w:t>into lands of the late John Lavyngton(q.v.).</w:t>
      </w:r>
    </w:p>
    <w:p w14:paraId="75194357" w14:textId="77777777" w:rsidR="003F6220" w:rsidRPr="00993227" w:rsidRDefault="003F6220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ab/>
      </w:r>
      <w:r w:rsidRPr="00993227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99322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993227">
        <w:rPr>
          <w:rFonts w:ascii="Times New Roman" w:hAnsi="Times New Roman" w:cs="Times New Roman"/>
          <w:sz w:val="24"/>
          <w:szCs w:val="24"/>
        </w:rPr>
        <w:t xml:space="preserve">  ref. eCIPM 21-98)</w:t>
      </w:r>
    </w:p>
    <w:p w14:paraId="1CCEB636" w14:textId="77777777" w:rsidR="00993227" w:rsidRPr="00993227" w:rsidRDefault="00993227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>24 Feb.1420</w:t>
      </w:r>
      <w:r w:rsidRPr="00993227">
        <w:rPr>
          <w:rFonts w:ascii="Times New Roman" w:hAnsi="Times New Roman" w:cs="Times New Roman"/>
          <w:sz w:val="24"/>
          <w:szCs w:val="24"/>
        </w:rPr>
        <w:tab/>
        <w:t>He was a juror on the inquisition devenerunt held in Salisbury, Wiltshire,</w:t>
      </w:r>
    </w:p>
    <w:p w14:paraId="4130FB73" w14:textId="77777777" w:rsidR="00993227" w:rsidRPr="00993227" w:rsidRDefault="00993227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ab/>
      </w:r>
      <w:r w:rsidRPr="00993227">
        <w:rPr>
          <w:rFonts w:ascii="Times New Roman" w:hAnsi="Times New Roman" w:cs="Times New Roman"/>
          <w:sz w:val="24"/>
          <w:szCs w:val="24"/>
        </w:rPr>
        <w:tab/>
        <w:t>into lands of the late William Ralegh(q.v.).</w:t>
      </w:r>
    </w:p>
    <w:p w14:paraId="0F2B4FB6" w14:textId="77777777" w:rsidR="00993227" w:rsidRPr="00993227" w:rsidRDefault="00993227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ab/>
      </w:r>
      <w:r w:rsidRPr="00993227">
        <w:rPr>
          <w:rFonts w:ascii="Times New Roman" w:hAnsi="Times New Roman" w:cs="Times New Roman"/>
          <w:sz w:val="24"/>
          <w:szCs w:val="24"/>
        </w:rPr>
        <w:tab/>
        <w:t>(www.inquisitionspostmortem.ac.uk  ref. eCIPM 21-590)</w:t>
      </w:r>
    </w:p>
    <w:p w14:paraId="5262366C" w14:textId="77777777" w:rsidR="00993227" w:rsidRPr="00993227" w:rsidRDefault="00993227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227F1" w14:textId="47FC6801" w:rsidR="001B4B91" w:rsidRPr="00993227" w:rsidRDefault="001B4B91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32AA1" w14:textId="77777777" w:rsidR="003F6220" w:rsidRDefault="003F6220" w:rsidP="00993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227">
        <w:rPr>
          <w:rFonts w:ascii="Times New Roman" w:hAnsi="Times New Roman" w:cs="Times New Roman"/>
          <w:sz w:val="24"/>
          <w:szCs w:val="24"/>
        </w:rPr>
        <w:t>25 January 2016</w:t>
      </w:r>
    </w:p>
    <w:p w14:paraId="55BFE229" w14:textId="0B7B2F2C" w:rsidR="00993227" w:rsidRPr="00993227" w:rsidRDefault="00993227" w:rsidP="0099322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15 October 2024</w:t>
      </w:r>
    </w:p>
    <w:sectPr w:rsidR="00993227" w:rsidRPr="009932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13501" w14:textId="77777777" w:rsidR="001B4B91" w:rsidRDefault="001B4B91" w:rsidP="00564E3C">
      <w:pPr>
        <w:spacing w:after="0" w:line="240" w:lineRule="auto"/>
      </w:pPr>
      <w:r>
        <w:separator/>
      </w:r>
    </w:p>
  </w:endnote>
  <w:endnote w:type="continuationSeparator" w:id="0">
    <w:p w14:paraId="1A2962F3" w14:textId="77777777" w:rsidR="001B4B91" w:rsidRDefault="001B4B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9D551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E1E3C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93227">
      <w:rPr>
        <w:rFonts w:ascii="Times New Roman" w:hAnsi="Times New Roman" w:cs="Times New Roman"/>
        <w:noProof/>
        <w:sz w:val="24"/>
        <w:szCs w:val="24"/>
      </w:rPr>
      <w:t>15 October 2024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410AC641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67535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BE15D" w14:textId="77777777" w:rsidR="001B4B91" w:rsidRDefault="001B4B91" w:rsidP="00564E3C">
      <w:pPr>
        <w:spacing w:after="0" w:line="240" w:lineRule="auto"/>
      </w:pPr>
      <w:r>
        <w:separator/>
      </w:r>
    </w:p>
  </w:footnote>
  <w:footnote w:type="continuationSeparator" w:id="0">
    <w:p w14:paraId="5EC628ED" w14:textId="77777777" w:rsidR="001B4B91" w:rsidRDefault="001B4B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DE0BA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DE028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35A49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91"/>
    <w:rsid w:val="001B4B91"/>
    <w:rsid w:val="00372DC6"/>
    <w:rsid w:val="003F6220"/>
    <w:rsid w:val="00564E3C"/>
    <w:rsid w:val="0064591D"/>
    <w:rsid w:val="00993227"/>
    <w:rsid w:val="00DD5B8A"/>
    <w:rsid w:val="00EB41B8"/>
    <w:rsid w:val="00F14DE1"/>
    <w:rsid w:val="00F4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C6B2C"/>
  <w15:chartTrackingRefBased/>
  <w15:docId w15:val="{0EDAE7D5-6FBA-4957-9887-BCA52942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B4B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2015-10-12T18:38:00Z</dcterms:created>
  <dcterms:modified xsi:type="dcterms:W3CDTF">2024-10-15T08:33:00Z</dcterms:modified>
</cp:coreProperties>
</file>