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4786" w:rsidRDefault="008A4786" w:rsidP="008A478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COTYNGHAM</w:t>
      </w:r>
      <w:r>
        <w:rPr>
          <w:rStyle w:val="Hyperlink"/>
          <w:color w:val="auto"/>
          <w:u w:val="none"/>
        </w:rPr>
        <w:t xml:space="preserve"> 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fl.1437)</w:t>
      </w:r>
    </w:p>
    <w:p w:rsidR="008A4786" w:rsidRDefault="008A4786" w:rsidP="008A4786">
      <w:pPr>
        <w:pStyle w:val="NoSpacing"/>
        <w:rPr>
          <w:rStyle w:val="Hyperlink"/>
          <w:color w:val="auto"/>
          <w:u w:val="none"/>
        </w:rPr>
      </w:pPr>
    </w:p>
    <w:p w:rsidR="008A4786" w:rsidRDefault="008A4786" w:rsidP="008A4786">
      <w:pPr>
        <w:pStyle w:val="NoSpacing"/>
        <w:rPr>
          <w:rStyle w:val="Hyperlink"/>
          <w:color w:val="auto"/>
          <w:u w:val="none"/>
        </w:rPr>
      </w:pPr>
    </w:p>
    <w:p w:rsidR="008A4786" w:rsidRDefault="008A4786" w:rsidP="008A478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= Joan(q.v.)</w:t>
      </w:r>
    </w:p>
    <w:p w:rsidR="008A4786" w:rsidRDefault="008A4786" w:rsidP="008A4786">
      <w:pPr>
        <w:pStyle w:val="NoSpacing"/>
        <w:rPr>
          <w:rStyle w:val="Hyperlink"/>
          <w:color w:val="auto"/>
          <w:u w:val="none"/>
        </w:rPr>
      </w:pPr>
      <w:r>
        <w:t xml:space="preserve">( </w:t>
      </w:r>
      <w:hyperlink r:id="rId6" w:history="1">
        <w:r w:rsidRPr="00355CFB">
          <w:rPr>
            <w:rStyle w:val="Hyperlink"/>
          </w:rPr>
          <w:t>www.medievalgenealogy.org.uk/fines/abstracts/CP_25_1_280_158.shtml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8A4786" w:rsidRDefault="008A4786" w:rsidP="008A4786">
      <w:pPr>
        <w:pStyle w:val="NoSpacing"/>
        <w:rPr>
          <w:rStyle w:val="Hyperlink"/>
          <w:color w:val="auto"/>
          <w:u w:val="none"/>
        </w:rPr>
      </w:pPr>
    </w:p>
    <w:p w:rsidR="008A4786" w:rsidRDefault="008A4786" w:rsidP="008A4786">
      <w:pPr>
        <w:pStyle w:val="NoSpacing"/>
        <w:rPr>
          <w:rStyle w:val="Hyperlink"/>
          <w:color w:val="auto"/>
          <w:u w:val="none"/>
        </w:rPr>
      </w:pPr>
    </w:p>
    <w:p w:rsidR="008A4786" w:rsidRDefault="008A4786" w:rsidP="008A478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27 Jan.1437</w:t>
      </w:r>
      <w:r>
        <w:rPr>
          <w:rStyle w:val="Hyperlink"/>
          <w:color w:val="auto"/>
          <w:u w:val="none"/>
        </w:rPr>
        <w:tab/>
        <w:t xml:space="preserve">Settlement of the action taken against them by Nicholas </w:t>
      </w:r>
      <w:proofErr w:type="spellStart"/>
      <w:r>
        <w:rPr>
          <w:rStyle w:val="Hyperlink"/>
          <w:color w:val="auto"/>
          <w:u w:val="none"/>
        </w:rPr>
        <w:t>Belyngeham</w:t>
      </w:r>
      <w:proofErr w:type="spellEnd"/>
      <w:r>
        <w:rPr>
          <w:rStyle w:val="Hyperlink"/>
          <w:color w:val="auto"/>
          <w:u w:val="none"/>
        </w:rPr>
        <w:t>(q.v.)</w:t>
      </w:r>
    </w:p>
    <w:p w:rsidR="008A4786" w:rsidRDefault="008A4786" w:rsidP="008A4786">
      <w:pPr>
        <w:pStyle w:val="NoSpacing"/>
        <w:ind w:left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over 12 </w:t>
      </w:r>
      <w:proofErr w:type="spellStart"/>
      <w:r>
        <w:rPr>
          <w:rStyle w:val="Hyperlink"/>
          <w:color w:val="auto"/>
          <w:u w:val="none"/>
        </w:rPr>
        <w:t>messuages</w:t>
      </w:r>
      <w:proofErr w:type="spellEnd"/>
      <w:r>
        <w:rPr>
          <w:rStyle w:val="Hyperlink"/>
          <w:color w:val="auto"/>
          <w:u w:val="none"/>
        </w:rPr>
        <w:t xml:space="preserve">, 116½ acres of land, 13½ </w:t>
      </w:r>
      <w:proofErr w:type="gramStart"/>
      <w:r>
        <w:rPr>
          <w:rStyle w:val="Hyperlink"/>
          <w:color w:val="auto"/>
          <w:u w:val="none"/>
        </w:rPr>
        <w:t>acres  of</w:t>
      </w:r>
      <w:proofErr w:type="gramEnd"/>
      <w:r>
        <w:rPr>
          <w:rStyle w:val="Hyperlink"/>
          <w:color w:val="auto"/>
          <w:u w:val="none"/>
        </w:rPr>
        <w:t xml:space="preserve"> meadow, 6 acres of moor and 12d of rent in Selby, </w:t>
      </w:r>
      <w:proofErr w:type="spellStart"/>
      <w:r>
        <w:rPr>
          <w:rStyle w:val="Hyperlink"/>
          <w:color w:val="auto"/>
          <w:u w:val="none"/>
        </w:rPr>
        <w:t>Barlby</w:t>
      </w:r>
      <w:proofErr w:type="spellEnd"/>
      <w:r>
        <w:rPr>
          <w:rStyle w:val="Hyperlink"/>
          <w:color w:val="auto"/>
          <w:u w:val="none"/>
        </w:rPr>
        <w:t xml:space="preserve">, </w:t>
      </w:r>
      <w:proofErr w:type="spellStart"/>
      <w:r>
        <w:rPr>
          <w:rStyle w:val="Hyperlink"/>
          <w:color w:val="auto"/>
          <w:u w:val="none"/>
        </w:rPr>
        <w:t>Osgodby</w:t>
      </w:r>
      <w:proofErr w:type="spellEnd"/>
      <w:r>
        <w:rPr>
          <w:rStyle w:val="Hyperlink"/>
          <w:color w:val="auto"/>
          <w:u w:val="none"/>
        </w:rPr>
        <w:t>, Beverley and Hull, Yorkshire.</w:t>
      </w:r>
    </w:p>
    <w:p w:rsidR="008A4786" w:rsidRDefault="008A4786" w:rsidP="008A478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7" w:history="1">
        <w:r w:rsidRPr="00355CFB">
          <w:rPr>
            <w:rStyle w:val="Hyperlink"/>
          </w:rPr>
          <w:t>www.medievalgenealogy.org.uk/fines/abstracts/CP_25_1_280_158.shtml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8A4786" w:rsidRDefault="008A4786" w:rsidP="008A4786">
      <w:pPr>
        <w:pStyle w:val="NoSpacing"/>
        <w:rPr>
          <w:rStyle w:val="Hyperlink"/>
          <w:color w:val="auto"/>
          <w:u w:val="none"/>
        </w:rPr>
      </w:pPr>
    </w:p>
    <w:p w:rsidR="008A4786" w:rsidRDefault="008A4786" w:rsidP="008A4786">
      <w:pPr>
        <w:pStyle w:val="NoSpacing"/>
        <w:rPr>
          <w:rStyle w:val="Hyperlink"/>
          <w:color w:val="auto"/>
          <w:u w:val="none"/>
        </w:rPr>
      </w:pPr>
    </w:p>
    <w:p w:rsidR="008A4786" w:rsidRDefault="008A4786" w:rsidP="008A478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February 2017</w:t>
      </w:r>
    </w:p>
    <w:p w:rsidR="006B2F86" w:rsidRPr="00E71FC3" w:rsidRDefault="008A478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4786" w:rsidRDefault="008A4786" w:rsidP="00E71FC3">
      <w:pPr>
        <w:spacing w:after="0" w:line="240" w:lineRule="auto"/>
      </w:pPr>
      <w:r>
        <w:separator/>
      </w:r>
    </w:p>
  </w:endnote>
  <w:endnote w:type="continuationSeparator" w:id="0">
    <w:p w:rsidR="008A4786" w:rsidRDefault="008A47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4786" w:rsidRDefault="008A4786" w:rsidP="00E71FC3">
      <w:pPr>
        <w:spacing w:after="0" w:line="240" w:lineRule="auto"/>
      </w:pPr>
      <w:r>
        <w:separator/>
      </w:r>
    </w:p>
  </w:footnote>
  <w:footnote w:type="continuationSeparator" w:id="0">
    <w:p w:rsidR="008A4786" w:rsidRDefault="008A47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786"/>
    <w:rsid w:val="001A7C09"/>
    <w:rsid w:val="00577BD5"/>
    <w:rsid w:val="00656CBA"/>
    <w:rsid w:val="006A1F77"/>
    <w:rsid w:val="00733BE7"/>
    <w:rsid w:val="008A478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EA39C5-F4D7-40B3-914A-746B89E88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A47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280_158.s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8.s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2018-01-06T18:59:00Z</dcterms:created>
  <dcterms:modified xsi:type="dcterms:W3CDTF">2018-01-06T18:59:00Z</dcterms:modified>
</cp:coreProperties>
</file>