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F098E5" w14:textId="77777777" w:rsidR="005D5C48" w:rsidRDefault="005D5C48" w:rsidP="005D5C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George COTTON</w:t>
      </w:r>
      <w:r>
        <w:rPr>
          <w:rFonts w:ascii="Times New Roman" w:hAnsi="Times New Roman" w:cs="Times New Roman"/>
        </w:rPr>
        <w:t xml:space="preserve">      (fl.1483)</w:t>
      </w:r>
    </w:p>
    <w:p w14:paraId="682665A7" w14:textId="77777777" w:rsidR="005D5C48" w:rsidRDefault="005D5C48" w:rsidP="005D5C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Islip, Oxfordshire. Husbandman.</w:t>
      </w:r>
    </w:p>
    <w:p w14:paraId="2416970E" w14:textId="77777777" w:rsidR="005D5C48" w:rsidRDefault="005D5C48" w:rsidP="005D5C48">
      <w:pPr>
        <w:rPr>
          <w:rFonts w:ascii="Times New Roman" w:hAnsi="Times New Roman" w:cs="Times New Roman"/>
        </w:rPr>
      </w:pPr>
    </w:p>
    <w:p w14:paraId="11ADB055" w14:textId="77777777" w:rsidR="005D5C48" w:rsidRDefault="005D5C48" w:rsidP="005D5C48">
      <w:pPr>
        <w:rPr>
          <w:rFonts w:ascii="Times New Roman" w:hAnsi="Times New Roman" w:cs="Times New Roman"/>
        </w:rPr>
      </w:pPr>
    </w:p>
    <w:p w14:paraId="4F5261DA" w14:textId="77777777" w:rsidR="005D5C48" w:rsidRDefault="005D5C48" w:rsidP="005D5C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Nicholas Croke(q.v.) brought a plaint of debt against him, Richard Otley</w:t>
      </w:r>
    </w:p>
    <w:p w14:paraId="2680D225" w14:textId="77777777" w:rsidR="005D5C48" w:rsidRDefault="005D5C48" w:rsidP="005D5C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Islip(q.v.), William George of Islip(q.v.), John Otley of </w:t>
      </w:r>
      <w:proofErr w:type="spellStart"/>
      <w:r>
        <w:rPr>
          <w:rFonts w:ascii="Times New Roman" w:hAnsi="Times New Roman" w:cs="Times New Roman"/>
        </w:rPr>
        <w:t>Woodeaton</w:t>
      </w:r>
      <w:proofErr w:type="spellEnd"/>
      <w:r>
        <w:rPr>
          <w:rFonts w:ascii="Times New Roman" w:hAnsi="Times New Roman" w:cs="Times New Roman"/>
        </w:rPr>
        <w:t xml:space="preserve">(q.v.) </w:t>
      </w:r>
    </w:p>
    <w:p w14:paraId="370AA923" w14:textId="77777777" w:rsidR="005D5C48" w:rsidRDefault="005D5C48" w:rsidP="005D5C48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and John </w:t>
      </w:r>
      <w:proofErr w:type="spellStart"/>
      <w:r>
        <w:rPr>
          <w:rFonts w:ascii="Times New Roman" w:hAnsi="Times New Roman" w:cs="Times New Roman"/>
        </w:rPr>
        <w:t>Hychecokke</w:t>
      </w:r>
      <w:proofErr w:type="spellEnd"/>
      <w:r>
        <w:rPr>
          <w:rFonts w:ascii="Times New Roman" w:hAnsi="Times New Roman" w:cs="Times New Roman"/>
        </w:rPr>
        <w:t xml:space="preserve"> of Oxford(q.v.).</w:t>
      </w:r>
    </w:p>
    <w:p w14:paraId="2F07796F" w14:textId="77777777" w:rsidR="005D5C48" w:rsidRDefault="005D5C48" w:rsidP="005D5C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4CCA695F" w14:textId="77777777" w:rsidR="005D5C48" w:rsidRDefault="005D5C48" w:rsidP="005D5C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Nicholas Croke(q.v.) brought a plaint of debt against him, Richard Otley</w:t>
      </w:r>
    </w:p>
    <w:p w14:paraId="0C393762" w14:textId="77777777" w:rsidR="005D5C48" w:rsidRDefault="005D5C48" w:rsidP="005D5C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Islip(q.v.), William George of Islip(q.v.), John Otley of </w:t>
      </w:r>
      <w:proofErr w:type="spellStart"/>
      <w:r>
        <w:rPr>
          <w:rFonts w:ascii="Times New Roman" w:hAnsi="Times New Roman" w:cs="Times New Roman"/>
        </w:rPr>
        <w:t>Woodeaton</w:t>
      </w:r>
      <w:proofErr w:type="spellEnd"/>
      <w:r>
        <w:rPr>
          <w:rFonts w:ascii="Times New Roman" w:hAnsi="Times New Roman" w:cs="Times New Roman"/>
        </w:rPr>
        <w:t>(q.v.),</w:t>
      </w:r>
    </w:p>
    <w:p w14:paraId="0A0E643A" w14:textId="77777777" w:rsidR="005D5C48" w:rsidRDefault="005D5C48" w:rsidP="005D5C48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John </w:t>
      </w:r>
      <w:proofErr w:type="spellStart"/>
      <w:r>
        <w:rPr>
          <w:rFonts w:ascii="Times New Roman" w:hAnsi="Times New Roman" w:cs="Times New Roman"/>
        </w:rPr>
        <w:t>Hychecokke</w:t>
      </w:r>
      <w:proofErr w:type="spellEnd"/>
      <w:r>
        <w:rPr>
          <w:rFonts w:ascii="Times New Roman" w:hAnsi="Times New Roman" w:cs="Times New Roman"/>
        </w:rPr>
        <w:t xml:space="preserve"> of Oxford(q.v.) and Richard Otley of </w:t>
      </w:r>
      <w:proofErr w:type="spellStart"/>
      <w:r>
        <w:rPr>
          <w:rFonts w:ascii="Times New Roman" w:hAnsi="Times New Roman" w:cs="Times New Roman"/>
        </w:rPr>
        <w:t>Woodeaton</w:t>
      </w:r>
      <w:proofErr w:type="spellEnd"/>
      <w:r>
        <w:rPr>
          <w:rFonts w:ascii="Times New Roman" w:hAnsi="Times New Roman" w:cs="Times New Roman"/>
        </w:rPr>
        <w:t>(q.v.).</w:t>
      </w:r>
    </w:p>
    <w:p w14:paraId="6527AC55" w14:textId="77777777" w:rsidR="005D5C48" w:rsidRDefault="005D5C48" w:rsidP="005D5C48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(ibid.).</w:t>
      </w:r>
    </w:p>
    <w:p w14:paraId="3E0B199D" w14:textId="77777777" w:rsidR="005D5C48" w:rsidRDefault="005D5C48" w:rsidP="005D5C48">
      <w:pPr>
        <w:rPr>
          <w:rFonts w:ascii="Times New Roman" w:hAnsi="Times New Roman" w:cs="Times New Roman"/>
        </w:rPr>
      </w:pPr>
    </w:p>
    <w:p w14:paraId="4AE2629E" w14:textId="77777777" w:rsidR="005D5C48" w:rsidRDefault="005D5C48" w:rsidP="005D5C48">
      <w:pPr>
        <w:rPr>
          <w:rFonts w:ascii="Times New Roman" w:hAnsi="Times New Roman" w:cs="Times New Roman"/>
        </w:rPr>
      </w:pPr>
    </w:p>
    <w:p w14:paraId="69EE2548" w14:textId="77777777" w:rsidR="005D5C48" w:rsidRDefault="005D5C48" w:rsidP="005D5C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October 2019</w:t>
      </w:r>
    </w:p>
    <w:p w14:paraId="7C6BF690" w14:textId="77777777" w:rsidR="006B2F86" w:rsidRPr="00E71FC3" w:rsidRDefault="005D5C4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CC296C" w14:textId="77777777" w:rsidR="005D5C48" w:rsidRDefault="005D5C48" w:rsidP="00E71FC3">
      <w:r>
        <w:separator/>
      </w:r>
    </w:p>
  </w:endnote>
  <w:endnote w:type="continuationSeparator" w:id="0">
    <w:p w14:paraId="613278AF" w14:textId="77777777" w:rsidR="005D5C48" w:rsidRDefault="005D5C4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D9D65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DEDD89" w14:textId="77777777" w:rsidR="005D5C48" w:rsidRDefault="005D5C48" w:rsidP="00E71FC3">
      <w:r>
        <w:separator/>
      </w:r>
    </w:p>
  </w:footnote>
  <w:footnote w:type="continuationSeparator" w:id="0">
    <w:p w14:paraId="796778FF" w14:textId="77777777" w:rsidR="005D5C48" w:rsidRDefault="005D5C4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C48"/>
    <w:rsid w:val="001A7C09"/>
    <w:rsid w:val="00577BD5"/>
    <w:rsid w:val="005D5C48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8C646"/>
  <w15:chartTrackingRefBased/>
  <w15:docId w15:val="{F149B4E1-E104-40D6-82C5-D99D89319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D5C4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2019-11-02T20:47:00Z</dcterms:created>
  <dcterms:modified xsi:type="dcterms:W3CDTF">2019-11-02T20:48:00Z</dcterms:modified>
</cp:coreProperties>
</file>