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0E9" w:rsidRDefault="00D020E9" w:rsidP="00D020E9">
      <w:pPr>
        <w:pStyle w:val="NoSpacing"/>
      </w:pPr>
      <w:r>
        <w:rPr>
          <w:u w:val="single"/>
        </w:rPr>
        <w:t>John COTON</w:t>
      </w:r>
      <w:r>
        <w:t xml:space="preserve">       </w:t>
      </w:r>
      <w:r>
        <w:t>(fl.1423)</w:t>
      </w:r>
    </w:p>
    <w:p w:rsidR="00D020E9" w:rsidRDefault="00D020E9" w:rsidP="00D020E9">
      <w:pPr>
        <w:pStyle w:val="NoSpacing"/>
      </w:pPr>
      <w:r>
        <w:t>of Turvey, Bedfordshire.</w:t>
      </w:r>
      <w:bookmarkStart w:id="0" w:name="_GoBack"/>
      <w:bookmarkEnd w:id="0"/>
    </w:p>
    <w:p w:rsidR="00D020E9" w:rsidRDefault="00D020E9" w:rsidP="00D020E9">
      <w:pPr>
        <w:pStyle w:val="NoSpacing"/>
      </w:pPr>
    </w:p>
    <w:p w:rsidR="00D020E9" w:rsidRDefault="00D020E9" w:rsidP="00D020E9">
      <w:pPr>
        <w:pStyle w:val="NoSpacing"/>
      </w:pPr>
    </w:p>
    <w:p w:rsidR="00D020E9" w:rsidRDefault="00D020E9" w:rsidP="00D020E9">
      <w:pPr>
        <w:pStyle w:val="NoSpacing"/>
      </w:pPr>
      <w:r>
        <w:t>10 Oct.1423</w:t>
      </w:r>
      <w:r>
        <w:tab/>
        <w:t>He was a juror on the inquisition mandamus held in Bedford into lands</w:t>
      </w:r>
    </w:p>
    <w:p w:rsidR="00D020E9" w:rsidRDefault="00D020E9" w:rsidP="00D020E9">
      <w:pPr>
        <w:pStyle w:val="NoSpacing"/>
      </w:pPr>
      <w:r>
        <w:tab/>
      </w:r>
      <w:r>
        <w:tab/>
        <w:t>of the late Nicholas Bradshagh(q.v.).</w:t>
      </w:r>
    </w:p>
    <w:p w:rsidR="00D020E9" w:rsidRDefault="00D020E9" w:rsidP="00D020E9">
      <w:pPr>
        <w:pStyle w:val="NoSpacing"/>
      </w:pPr>
      <w:r>
        <w:tab/>
      </w:r>
      <w:r>
        <w:tab/>
        <w:t>(www.inquisitionspostmortem.ac.uk   ref. eCIPM 22-265)</w:t>
      </w:r>
    </w:p>
    <w:p w:rsidR="00D020E9" w:rsidRDefault="00D020E9" w:rsidP="00D020E9">
      <w:pPr>
        <w:pStyle w:val="NoSpacing"/>
      </w:pPr>
    </w:p>
    <w:p w:rsidR="00D020E9" w:rsidRDefault="00D020E9" w:rsidP="00D020E9">
      <w:pPr>
        <w:pStyle w:val="NoSpacing"/>
      </w:pPr>
    </w:p>
    <w:p w:rsidR="006B2F86" w:rsidRPr="00D020E9" w:rsidRDefault="00D020E9" w:rsidP="00D020E9">
      <w:pPr>
        <w:pStyle w:val="NoSpacing"/>
      </w:pPr>
      <w:r>
        <w:t>31 October 2017</w:t>
      </w:r>
    </w:p>
    <w:sectPr w:rsidR="006B2F86" w:rsidRPr="00D020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20E9" w:rsidRDefault="00D020E9" w:rsidP="00E71FC3">
      <w:pPr>
        <w:spacing w:after="0" w:line="240" w:lineRule="auto"/>
      </w:pPr>
      <w:r>
        <w:separator/>
      </w:r>
    </w:p>
  </w:endnote>
  <w:endnote w:type="continuationSeparator" w:id="0">
    <w:p w:rsidR="00D020E9" w:rsidRDefault="00D020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20E9" w:rsidRDefault="00D020E9" w:rsidP="00E71FC3">
      <w:pPr>
        <w:spacing w:after="0" w:line="240" w:lineRule="auto"/>
      </w:pPr>
      <w:r>
        <w:separator/>
      </w:r>
    </w:p>
  </w:footnote>
  <w:footnote w:type="continuationSeparator" w:id="0">
    <w:p w:rsidR="00D020E9" w:rsidRDefault="00D020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E9"/>
    <w:rsid w:val="001A7C09"/>
    <w:rsid w:val="00577BD5"/>
    <w:rsid w:val="00656CBA"/>
    <w:rsid w:val="006A1F77"/>
    <w:rsid w:val="00733BE7"/>
    <w:rsid w:val="00AB52E8"/>
    <w:rsid w:val="00B16D3F"/>
    <w:rsid w:val="00BB41AC"/>
    <w:rsid w:val="00D020E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C82F1"/>
  <w15:chartTrackingRefBased/>
  <w15:docId w15:val="{5E7D2B81-E232-44A5-B134-6D4C789C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2017-10-31T21:16:00Z</dcterms:created>
  <dcterms:modified xsi:type="dcterms:W3CDTF">2017-10-31T21:17:00Z</dcterms:modified>
</cp:coreProperties>
</file>