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5D" w:rsidRDefault="00911B5D" w:rsidP="00911B5D">
      <w:pPr>
        <w:pStyle w:val="NoSpacing"/>
      </w:pPr>
      <w:r>
        <w:rPr>
          <w:u w:val="single"/>
        </w:rPr>
        <w:t>Agnes COTON</w:t>
      </w:r>
      <w:r>
        <w:t xml:space="preserve">      (fl.1420)</w:t>
      </w:r>
    </w:p>
    <w:p w:rsidR="00911B5D" w:rsidRDefault="00911B5D" w:rsidP="00911B5D">
      <w:pPr>
        <w:pStyle w:val="NoSpacing"/>
      </w:pPr>
    </w:p>
    <w:p w:rsidR="00911B5D" w:rsidRDefault="00911B5D" w:rsidP="00911B5D">
      <w:pPr>
        <w:pStyle w:val="NoSpacing"/>
      </w:pPr>
    </w:p>
    <w:p w:rsidR="00911B5D" w:rsidRDefault="00911B5D" w:rsidP="00911B5D">
      <w:pPr>
        <w:pStyle w:val="NoSpacing"/>
      </w:pPr>
      <w:r>
        <w:t>Daughter of Thomas Gloucestre of Bristol.    (Wadley pp.105-6)</w:t>
      </w:r>
    </w:p>
    <w:p w:rsidR="00911B5D" w:rsidRDefault="00911B5D" w:rsidP="00911B5D">
      <w:pPr>
        <w:pStyle w:val="NoSpacing"/>
      </w:pPr>
      <w:r>
        <w:t>= John Coton(q.v.).   (ibid.)</w:t>
      </w:r>
    </w:p>
    <w:p w:rsidR="00911B5D" w:rsidRDefault="00911B5D" w:rsidP="00911B5D">
      <w:pPr>
        <w:pStyle w:val="NoSpacing"/>
      </w:pPr>
    </w:p>
    <w:p w:rsidR="00911B5D" w:rsidRDefault="00911B5D" w:rsidP="00911B5D">
      <w:pPr>
        <w:pStyle w:val="NoSpacing"/>
      </w:pPr>
    </w:p>
    <w:p w:rsidR="00911B5D" w:rsidRDefault="00911B5D" w:rsidP="00911B5D">
      <w:pPr>
        <w:pStyle w:val="NoSpacing"/>
      </w:pPr>
      <w:r>
        <w:tab/>
        <w:t>1420</w:t>
      </w:r>
      <w:r>
        <w:tab/>
        <w:t>They were executors of the Will of Margaret Gloucestre(q.v.), Agnes’s</w:t>
      </w:r>
    </w:p>
    <w:p w:rsidR="00911B5D" w:rsidRDefault="00911B5D" w:rsidP="00911B5D">
      <w:pPr>
        <w:pStyle w:val="NoSpacing"/>
      </w:pPr>
      <w:r>
        <w:tab/>
      </w:r>
      <w:r>
        <w:tab/>
        <w:t>sister, in which they were bequeathed property.   (ibid.)</w:t>
      </w:r>
    </w:p>
    <w:p w:rsidR="00911B5D" w:rsidRDefault="00911B5D" w:rsidP="00911B5D">
      <w:pPr>
        <w:pStyle w:val="NoSpacing"/>
      </w:pPr>
    </w:p>
    <w:p w:rsidR="00911B5D" w:rsidRDefault="00911B5D" w:rsidP="00911B5D">
      <w:pPr>
        <w:pStyle w:val="NoSpacing"/>
      </w:pPr>
    </w:p>
    <w:p w:rsidR="00BA4020" w:rsidRPr="00186E49" w:rsidRDefault="00911B5D" w:rsidP="00911B5D">
      <w:pPr>
        <w:pStyle w:val="NoSpacing"/>
      </w:pPr>
      <w:r>
        <w:t>19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B5D" w:rsidRDefault="00911B5D" w:rsidP="00552EBA">
      <w:r>
        <w:separator/>
      </w:r>
    </w:p>
  </w:endnote>
  <w:endnote w:type="continuationSeparator" w:id="0">
    <w:p w:rsidR="00911B5D" w:rsidRDefault="00911B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1B5D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B5D" w:rsidRDefault="00911B5D" w:rsidP="00552EBA">
      <w:r>
        <w:separator/>
      </w:r>
    </w:p>
  </w:footnote>
  <w:footnote w:type="continuationSeparator" w:id="0">
    <w:p w:rsidR="00911B5D" w:rsidRDefault="00911B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11B5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2012-10-28T18:57:00Z</dcterms:created>
  <dcterms:modified xsi:type="dcterms:W3CDTF">2012-10-28T18:57:00Z</dcterms:modified>
</cp:coreProperties>
</file>