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2C0B" w14:textId="0505A87C" w:rsidR="003D22C1" w:rsidRDefault="003D22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COTELER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451D3D57" w14:textId="2B1D637D" w:rsidR="003D22C1" w:rsidRDefault="003D22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Maxstoke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Warwickshire. Cutler.</w:t>
      </w:r>
    </w:p>
    <w:p w14:paraId="217E77F2" w14:textId="0BCC47F9" w:rsidR="003D22C1" w:rsidRDefault="003D22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F1D2C1" w14:textId="762F11E6" w:rsidR="003D22C1" w:rsidRDefault="003D22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ADE04" w14:textId="7C0C35B6" w:rsidR="003D22C1" w:rsidRDefault="003D22C1" w:rsidP="003D22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Byrom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</w:t>
      </w:r>
      <w:r>
        <w:rPr>
          <w:rFonts w:ascii="Times New Roman" w:hAnsi="Times New Roman" w:cs="Times New Roman"/>
          <w:sz w:val="24"/>
          <w:szCs w:val="24"/>
        </w:rPr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57E68AD" w14:textId="77777777" w:rsidR="003D22C1" w:rsidRDefault="003D22C1" w:rsidP="003D22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Parson of Church Lawford</w:t>
      </w:r>
      <w:r>
        <w:rPr>
          <w:rFonts w:ascii="Times New Roman" w:hAnsi="Times New Roman" w:cs="Times New Roman"/>
          <w:sz w:val="24"/>
          <w:szCs w:val="24"/>
        </w:rPr>
        <w:t xml:space="preserve">(q.v.), John Lake of Warwick(q.v.)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CF453" w14:textId="4709B275" w:rsidR="003D22C1" w:rsidRDefault="003D22C1" w:rsidP="003D22C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Barre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Coleshill(q.v.), as the executor of Robert Cheyne(q.v.).</w:t>
      </w:r>
    </w:p>
    <w:p w14:paraId="6365FF86" w14:textId="206C5DE4" w:rsidR="003D22C1" w:rsidRDefault="003D22C1" w:rsidP="003D22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76408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B089CC2" w14:textId="77777777" w:rsidR="003D22C1" w:rsidRDefault="003D22C1" w:rsidP="003D22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729996" w14:textId="77777777" w:rsidR="003D22C1" w:rsidRDefault="003D22C1" w:rsidP="003D22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B0AE6" w14:textId="5A100F0A" w:rsidR="003D22C1" w:rsidRDefault="003D22C1" w:rsidP="003D22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2022</w:t>
      </w:r>
    </w:p>
    <w:p w14:paraId="7AF679CD" w14:textId="42F375C7" w:rsidR="00634B45" w:rsidRPr="003D22C1" w:rsidRDefault="00634B45" w:rsidP="003D22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CE91F4" w14:textId="6A5DF9AF" w:rsidR="003D22C1" w:rsidRPr="003D22C1" w:rsidRDefault="003D22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D22C1" w:rsidRPr="003D22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8C1D3" w14:textId="77777777" w:rsidR="00480D0B" w:rsidRDefault="00480D0B" w:rsidP="009139A6">
      <w:r>
        <w:separator/>
      </w:r>
    </w:p>
  </w:endnote>
  <w:endnote w:type="continuationSeparator" w:id="0">
    <w:p w14:paraId="299B2448" w14:textId="77777777" w:rsidR="00480D0B" w:rsidRDefault="00480D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83A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192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6CF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49F9F" w14:textId="77777777" w:rsidR="00480D0B" w:rsidRDefault="00480D0B" w:rsidP="009139A6">
      <w:r>
        <w:separator/>
      </w:r>
    </w:p>
  </w:footnote>
  <w:footnote w:type="continuationSeparator" w:id="0">
    <w:p w14:paraId="51CDC42D" w14:textId="77777777" w:rsidR="00480D0B" w:rsidRDefault="00480D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7C0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8D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F0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0B"/>
    <w:rsid w:val="000666E0"/>
    <w:rsid w:val="002510B7"/>
    <w:rsid w:val="003D22C1"/>
    <w:rsid w:val="00480D0B"/>
    <w:rsid w:val="005C130B"/>
    <w:rsid w:val="00634B4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3969E"/>
  <w15:chartTrackingRefBased/>
  <w15:docId w15:val="{62B11F29-B76D-4E4E-B3A6-01A0EBE2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D22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22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107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2022-10-13T10:46:00Z</dcterms:created>
  <dcterms:modified xsi:type="dcterms:W3CDTF">2022-10-13T12:36:00Z</dcterms:modified>
</cp:coreProperties>
</file>