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COSTERELL</w:t>
      </w:r>
      <w:r w:rsidR="007D71E0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7D71E0">
        <w:rPr>
          <w:rFonts w:ascii="Times New Roman" w:hAnsi="Times New Roman" w:cs="Times New Roman"/>
          <w:sz w:val="24"/>
          <w:szCs w:val="24"/>
          <w:u w:val="single"/>
        </w:rPr>
        <w:t>COSTRELL)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(fl.1433)</w:t>
      </w: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Winchester into</w:t>
      </w: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24-49)</w:t>
      </w:r>
    </w:p>
    <w:p w:rsidR="007D71E0" w:rsidRDefault="007D71E0" w:rsidP="007D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Winchester into lands</w:t>
      </w:r>
    </w:p>
    <w:p w:rsidR="007D71E0" w:rsidRDefault="007D71E0" w:rsidP="007D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D71E0" w:rsidRDefault="007D71E0" w:rsidP="007D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24-63)</w:t>
      </w: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3873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8D3873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7D71E0" w:rsidRPr="008D3873" w:rsidRDefault="007D71E0" w:rsidP="008D3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sectPr w:rsidR="007D71E0" w:rsidRPr="008D38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873" w:rsidRDefault="008D3873" w:rsidP="00E71FC3">
      <w:pPr>
        <w:spacing w:after="0" w:line="240" w:lineRule="auto"/>
      </w:pPr>
      <w:r>
        <w:separator/>
      </w:r>
    </w:p>
  </w:endnote>
  <w:endnote w:type="continuationSeparator" w:id="0">
    <w:p w:rsidR="008D3873" w:rsidRDefault="008D38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873" w:rsidRDefault="008D3873" w:rsidP="00E71FC3">
      <w:pPr>
        <w:spacing w:after="0" w:line="240" w:lineRule="auto"/>
      </w:pPr>
      <w:r>
        <w:separator/>
      </w:r>
    </w:p>
  </w:footnote>
  <w:footnote w:type="continuationSeparator" w:id="0">
    <w:p w:rsidR="008D3873" w:rsidRDefault="008D38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873"/>
    <w:rsid w:val="007D71E0"/>
    <w:rsid w:val="008D387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D1893"/>
  <w15:chartTrackingRefBased/>
  <w15:docId w15:val="{8620ACA5-B623-4514-BFB0-E1BE7CC9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2016-03-10T10:48:00Z</dcterms:created>
  <dcterms:modified xsi:type="dcterms:W3CDTF">2016-04-22T08:14:00Z</dcterms:modified>
</cp:coreProperties>
</file>