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044" w:rsidRDefault="008B2044" w:rsidP="008B2044">
      <w:r>
        <w:rPr>
          <w:u w:val="single"/>
        </w:rPr>
        <w:t>Sir Robert CORBET</w:t>
      </w:r>
      <w:r>
        <w:t xml:space="preserve">      (d.1438)</w:t>
      </w:r>
    </w:p>
    <w:p w:rsidR="008B2044" w:rsidRDefault="008B2044" w:rsidP="008B2044">
      <w:r>
        <w:t>of Hadley.</w:t>
      </w:r>
    </w:p>
    <w:p w:rsidR="008B2044" w:rsidRDefault="008B2044" w:rsidP="008B2044"/>
    <w:p w:rsidR="008B2044" w:rsidRDefault="008B2044" w:rsidP="008B2044"/>
    <w:p w:rsidR="008B2044" w:rsidRDefault="008B2044" w:rsidP="008B2044">
      <w:r>
        <w:t xml:space="preserve">Brother of Guy(q.v.).  </w:t>
      </w:r>
    </w:p>
    <w:p w:rsidR="008B2044" w:rsidRPr="008B2044" w:rsidRDefault="008B2044" w:rsidP="008B2044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8B2044">
        <w:rPr>
          <w:rFonts w:ascii="Times New Roman" w:hAnsi="Times New Roman" w:cs="Times New Roman"/>
          <w:sz w:val="24"/>
          <w:szCs w:val="24"/>
        </w:rPr>
        <w:t>(“An Essay Towards a Topographical History of the County of Norfolk”</w:t>
      </w:r>
      <w:bookmarkEnd w:id="0"/>
    </w:p>
    <w:p w:rsidR="008B2044" w:rsidRDefault="008B2044" w:rsidP="008B2044">
      <w:r>
        <w:t>vol.9 pp.477-81  Francis Blomefield)</w:t>
      </w:r>
    </w:p>
    <w:p w:rsidR="008B2044" w:rsidRDefault="008B2044" w:rsidP="008B2044">
      <w:r>
        <w:t>Daughter:  Sybill(q.v.) = John Greville of Sezincote(q.v.).  (ibid.)</w:t>
      </w:r>
    </w:p>
    <w:p w:rsidR="008B2044" w:rsidRDefault="008B2044" w:rsidP="008B2044"/>
    <w:p w:rsidR="008B2044" w:rsidRDefault="008B2044" w:rsidP="008B2044"/>
    <w:p w:rsidR="008B2044" w:rsidRDefault="008B2044" w:rsidP="008B2044"/>
    <w:p w:rsidR="008B2044" w:rsidRDefault="008B2044" w:rsidP="008B2044"/>
    <w:p w:rsidR="008B2044" w:rsidRDefault="008B2044" w:rsidP="008B2044">
      <w:r>
        <w:t>29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044" w:rsidRDefault="008B2044" w:rsidP="00564E3C">
      <w:r>
        <w:separator/>
      </w:r>
    </w:p>
  </w:endnote>
  <w:endnote w:type="continuationSeparator" w:id="0">
    <w:p w:rsidR="008B2044" w:rsidRDefault="008B2044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B2044">
      <w:rPr>
        <w:rFonts w:ascii="Times New Roman" w:hAnsi="Times New Roman" w:cs="Times New Roman"/>
        <w:noProof/>
        <w:sz w:val="24"/>
        <w:szCs w:val="24"/>
      </w:rPr>
      <w:t>12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044" w:rsidRDefault="008B2044" w:rsidP="00564E3C">
      <w:r>
        <w:separator/>
      </w:r>
    </w:p>
  </w:footnote>
  <w:footnote w:type="continuationSeparator" w:id="0">
    <w:p w:rsidR="008B2044" w:rsidRDefault="008B2044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044"/>
    <w:rsid w:val="00372DC6"/>
    <w:rsid w:val="00564E3C"/>
    <w:rsid w:val="0064591D"/>
    <w:rsid w:val="008B204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8DE170-681F-4CA4-BD24-0B7621F12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204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2015-10-12T18:59:00Z</dcterms:created>
  <dcterms:modified xsi:type="dcterms:W3CDTF">2015-10-12T18:59:00Z</dcterms:modified>
</cp:coreProperties>
</file>