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ECC" w:rsidRDefault="00213ECC" w:rsidP="00213ECC">
      <w:pPr>
        <w:pStyle w:val="NoSpacing"/>
      </w:pPr>
      <w:r>
        <w:rPr>
          <w:u w:val="single"/>
        </w:rPr>
        <w:t>Edmund COPYNDALE</w:t>
      </w:r>
      <w:r>
        <w:t xml:space="preserve">       (fl.1450)</w:t>
      </w:r>
    </w:p>
    <w:p w:rsidR="00213ECC" w:rsidRDefault="00213ECC" w:rsidP="00213ECC">
      <w:pPr>
        <w:pStyle w:val="NoSpacing"/>
      </w:pPr>
    </w:p>
    <w:p w:rsidR="00213ECC" w:rsidRDefault="00213ECC" w:rsidP="00213ECC">
      <w:pPr>
        <w:pStyle w:val="NoSpacing"/>
      </w:pPr>
    </w:p>
    <w:p w:rsidR="00213ECC" w:rsidRDefault="00213ECC" w:rsidP="00213ECC">
      <w:pPr>
        <w:pStyle w:val="NoSpacing"/>
      </w:pPr>
      <w:r>
        <w:tab/>
        <w:t>1450</w:t>
      </w:r>
      <w:r>
        <w:tab/>
        <w:t xml:space="preserve">He, Thomas </w:t>
      </w:r>
      <w:proofErr w:type="gramStart"/>
      <w:r>
        <w:t>Preston(</w:t>
      </w:r>
      <w:proofErr w:type="gramEnd"/>
      <w:r>
        <w:t xml:space="preserve">q.v.) and Hugh </w:t>
      </w:r>
      <w:proofErr w:type="spellStart"/>
      <w:r>
        <w:t>Clyderhowe</w:t>
      </w:r>
      <w:proofErr w:type="spellEnd"/>
      <w:r>
        <w:t>(q.v.), the executors of</w:t>
      </w:r>
    </w:p>
    <w:p w:rsidR="00213ECC" w:rsidRDefault="00213ECC" w:rsidP="00213ECC">
      <w:pPr>
        <w:pStyle w:val="NoSpacing"/>
      </w:pPr>
      <w:r>
        <w:tab/>
      </w:r>
      <w:r>
        <w:tab/>
        <w:t xml:space="preserve">Robert </w:t>
      </w:r>
      <w:proofErr w:type="gramStart"/>
      <w:r>
        <w:t>Holme,</w:t>
      </w:r>
      <w:proofErr w:type="gramEnd"/>
      <w:r>
        <w:t xml:space="preserve"> made a plaint of debt against John </w:t>
      </w:r>
      <w:proofErr w:type="spellStart"/>
      <w:r>
        <w:t>Robynson</w:t>
      </w:r>
      <w:proofErr w:type="spellEnd"/>
      <w:r>
        <w:t xml:space="preserve"> of Carleton.</w:t>
      </w:r>
    </w:p>
    <w:p w:rsidR="00213ECC" w:rsidRDefault="00213ECC" w:rsidP="00213EC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13ECC" w:rsidRDefault="00213ECC" w:rsidP="00213ECC">
      <w:pPr>
        <w:pStyle w:val="NoSpacing"/>
      </w:pPr>
    </w:p>
    <w:p w:rsidR="00213ECC" w:rsidRDefault="00213ECC" w:rsidP="00213ECC">
      <w:pPr>
        <w:pStyle w:val="NoSpacing"/>
      </w:pPr>
    </w:p>
    <w:p w:rsidR="00213ECC" w:rsidRDefault="00213ECC" w:rsidP="00213ECC">
      <w:pPr>
        <w:pStyle w:val="NoSpacing"/>
      </w:pPr>
    </w:p>
    <w:p w:rsidR="00213ECC" w:rsidRDefault="00213ECC" w:rsidP="00213ECC">
      <w:pPr>
        <w:pStyle w:val="NoSpacing"/>
      </w:pPr>
      <w:r>
        <w:t>13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ECC" w:rsidRDefault="00213ECC" w:rsidP="00920DE3">
      <w:pPr>
        <w:spacing w:after="0" w:line="240" w:lineRule="auto"/>
      </w:pPr>
      <w:r>
        <w:separator/>
      </w:r>
    </w:p>
  </w:endnote>
  <w:endnote w:type="continuationSeparator" w:id="0">
    <w:p w:rsidR="00213ECC" w:rsidRDefault="00213E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ECC" w:rsidRDefault="00213ECC" w:rsidP="00920DE3">
      <w:pPr>
        <w:spacing w:after="0" w:line="240" w:lineRule="auto"/>
      </w:pPr>
      <w:r>
        <w:separator/>
      </w:r>
    </w:p>
  </w:footnote>
  <w:footnote w:type="continuationSeparator" w:id="0">
    <w:p w:rsidR="00213ECC" w:rsidRDefault="00213E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CC"/>
    <w:rsid w:val="00120749"/>
    <w:rsid w:val="00213EC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3E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3E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2015-02-10T21:25:00Z</dcterms:created>
  <dcterms:modified xsi:type="dcterms:W3CDTF">2015-02-10T21:26:00Z</dcterms:modified>
</cp:coreProperties>
</file>