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F77" w:rsidRDefault="00D02F77" w:rsidP="00D02F77">
      <w:pPr>
        <w:pStyle w:val="NoSpacing"/>
      </w:pPr>
      <w:r>
        <w:rPr>
          <w:u w:val="single"/>
        </w:rPr>
        <w:t>Stephen de COPULDYK</w:t>
      </w:r>
      <w:r>
        <w:t xml:space="preserve">      (fl.1401)</w:t>
      </w:r>
    </w:p>
    <w:p w:rsidR="00D02F77" w:rsidRDefault="00D02F77" w:rsidP="00D02F77">
      <w:pPr>
        <w:pStyle w:val="NoSpacing"/>
      </w:pPr>
      <w:r>
        <w:t>of Frampton, Lincolnshire.</w:t>
      </w:r>
    </w:p>
    <w:p w:rsidR="00D02F77" w:rsidRDefault="00D02F77" w:rsidP="00D02F77">
      <w:pPr>
        <w:pStyle w:val="NoSpacing"/>
      </w:pPr>
    </w:p>
    <w:p w:rsidR="00D02F77" w:rsidRDefault="00D02F77" w:rsidP="00D02F77">
      <w:pPr>
        <w:pStyle w:val="NoSpacing"/>
      </w:pPr>
    </w:p>
    <w:p w:rsidR="00D02F77" w:rsidRDefault="00D02F77" w:rsidP="00D02F77">
      <w:pPr>
        <w:pStyle w:val="NoSpacing"/>
      </w:pPr>
      <w:r>
        <w:t xml:space="preserve">  9 Feb.1401</w:t>
      </w:r>
      <w:r>
        <w:tab/>
        <w:t>Settlement of the action taken against him and others by Lambert de</w:t>
      </w:r>
    </w:p>
    <w:p w:rsidR="00D02F77" w:rsidRDefault="00D02F77" w:rsidP="00D02F77">
      <w:pPr>
        <w:pStyle w:val="NoSpacing"/>
      </w:pPr>
      <w:r>
        <w:tab/>
      </w:r>
      <w:r>
        <w:tab/>
        <w:t>Bryg(q.v.) and his wife, Alice(q.v.), over of a messuage, 2 cottages and</w:t>
      </w:r>
    </w:p>
    <w:p w:rsidR="00D02F77" w:rsidRDefault="00D02F77" w:rsidP="00D02F77">
      <w:pPr>
        <w:pStyle w:val="NoSpacing"/>
        <w:ind w:left="720" w:firstLine="720"/>
      </w:pPr>
      <w:r>
        <w:t xml:space="preserve">14 acres of land in Kirton in Holland.  </w:t>
      </w:r>
    </w:p>
    <w:p w:rsidR="00D02F77" w:rsidRDefault="00D02F77" w:rsidP="00D02F77">
      <w:pPr>
        <w:pStyle w:val="NoSpacing"/>
        <w:ind w:left="720" w:firstLine="720"/>
      </w:pPr>
      <w:r>
        <w:t>(www.medievalgenealogy.org.uk/fines/abstracts/CP_25_1_144_151.shtml)</w:t>
      </w:r>
    </w:p>
    <w:p w:rsidR="00D02F77" w:rsidRDefault="00D02F77" w:rsidP="00D02F77">
      <w:pPr>
        <w:pStyle w:val="NoSpacing"/>
      </w:pPr>
    </w:p>
    <w:p w:rsidR="00D02F77" w:rsidRDefault="00D02F77" w:rsidP="00D02F77">
      <w:pPr>
        <w:pStyle w:val="NoSpacing"/>
      </w:pPr>
    </w:p>
    <w:p w:rsidR="00D02F77" w:rsidRDefault="00D02F77" w:rsidP="00D02F77">
      <w:pPr>
        <w:pStyle w:val="NoSpacing"/>
      </w:pPr>
      <w:r>
        <w:t>13 December 2011</w:t>
      </w:r>
    </w:p>
    <w:p w:rsidR="00BA4020" w:rsidRDefault="00D02F77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F77" w:rsidRDefault="00D02F77" w:rsidP="00552EBA">
      <w:pPr>
        <w:spacing w:after="0" w:line="240" w:lineRule="auto"/>
      </w:pPr>
      <w:r>
        <w:separator/>
      </w:r>
    </w:p>
  </w:endnote>
  <w:endnote w:type="continuationSeparator" w:id="0">
    <w:p w:rsidR="00D02F77" w:rsidRDefault="00D02F7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D02F77">
      <w:fldChar w:fldCharType="begin"/>
    </w:r>
    <w:r w:rsidR="00D02F77">
      <w:instrText xml:space="preserve"> DATE \@ "dd MMMM yyyy" </w:instrText>
    </w:r>
    <w:r w:rsidR="00D02F77">
      <w:fldChar w:fldCharType="separate"/>
    </w:r>
    <w:r w:rsidR="00D02F77">
      <w:rPr>
        <w:noProof/>
      </w:rPr>
      <w:t>27 December 2011</w:t>
    </w:r>
    <w:r w:rsidR="00D02F7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F77" w:rsidRDefault="00D02F77" w:rsidP="00552EBA">
      <w:pPr>
        <w:spacing w:after="0" w:line="240" w:lineRule="auto"/>
      </w:pPr>
      <w:r>
        <w:separator/>
      </w:r>
    </w:p>
  </w:footnote>
  <w:footnote w:type="continuationSeparator" w:id="0">
    <w:p w:rsidR="00D02F77" w:rsidRDefault="00D02F7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02F77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2011-12-27T22:23:00Z</dcterms:created>
  <dcterms:modified xsi:type="dcterms:W3CDTF">2011-12-27T22:24:00Z</dcterms:modified>
</cp:coreProperties>
</file>