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D4D4A" w14:textId="77777777" w:rsidR="00F87C80" w:rsidRDefault="00F87C80" w:rsidP="00F87C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COPLOND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612AE0BB" w14:textId="77777777" w:rsidR="00F87C80" w:rsidRDefault="00F87C80" w:rsidP="00F87C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Bishopsgate Ward, London.</w:t>
      </w:r>
    </w:p>
    <w:p w14:paraId="44FC3F66" w14:textId="77777777" w:rsidR="00F87C80" w:rsidRDefault="00F87C80" w:rsidP="00F87C80">
      <w:pPr>
        <w:pStyle w:val="NoSpacing"/>
        <w:rPr>
          <w:rFonts w:cs="Times New Roman"/>
          <w:szCs w:val="24"/>
        </w:rPr>
      </w:pPr>
    </w:p>
    <w:p w14:paraId="1C190140" w14:textId="77777777" w:rsidR="00F87C80" w:rsidRDefault="00F87C80" w:rsidP="00F87C80">
      <w:pPr>
        <w:pStyle w:val="NoSpacing"/>
        <w:rPr>
          <w:rFonts w:cs="Times New Roman"/>
          <w:szCs w:val="24"/>
        </w:rPr>
      </w:pPr>
    </w:p>
    <w:p w14:paraId="0651BBE3" w14:textId="77777777" w:rsidR="00F87C80" w:rsidRDefault="00F87C80" w:rsidP="00F87C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Scavengers of Bishopsgate Ward.</w:t>
      </w:r>
    </w:p>
    <w:p w14:paraId="08A19975" w14:textId="77777777" w:rsidR="00F87C80" w:rsidRDefault="00F87C80" w:rsidP="00F87C80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3A88D480" w14:textId="77777777" w:rsidR="00F87C80" w:rsidRDefault="00F87C80" w:rsidP="00F87C80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Caroline M. Barron: Thesis presented for the degree of Doctor of Philosophy in </w:t>
      </w:r>
      <w:proofErr w:type="gramStart"/>
      <w:r>
        <w:rPr>
          <w:rFonts w:eastAsia="Times New Roman" w:cs="Times New Roman"/>
          <w:szCs w:val="24"/>
        </w:rPr>
        <w:t>the  University</w:t>
      </w:r>
      <w:proofErr w:type="gramEnd"/>
      <w:r>
        <w:rPr>
          <w:rFonts w:eastAsia="Times New Roman" w:cs="Times New Roman"/>
          <w:szCs w:val="24"/>
        </w:rPr>
        <w:t xml:space="preserve"> of London, January 1970 p.545)</w:t>
      </w:r>
    </w:p>
    <w:p w14:paraId="2E4D18C7" w14:textId="77777777" w:rsidR="00F87C80" w:rsidRDefault="00F87C80" w:rsidP="00F87C80">
      <w:pPr>
        <w:pStyle w:val="NoSpacing"/>
        <w:rPr>
          <w:rFonts w:eastAsia="Times New Roman" w:cs="Times New Roman"/>
          <w:szCs w:val="24"/>
        </w:rPr>
      </w:pPr>
    </w:p>
    <w:p w14:paraId="5EBC61CF" w14:textId="77777777" w:rsidR="00F87C80" w:rsidRDefault="00F87C80" w:rsidP="00F87C80">
      <w:pPr>
        <w:pStyle w:val="NoSpacing"/>
        <w:rPr>
          <w:rFonts w:eastAsia="Times New Roman" w:cs="Times New Roman"/>
          <w:szCs w:val="24"/>
        </w:rPr>
      </w:pPr>
    </w:p>
    <w:p w14:paraId="7C012207" w14:textId="77777777" w:rsidR="00F87C80" w:rsidRPr="00A66F42" w:rsidRDefault="00F87C80" w:rsidP="00F87C8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2 March 2023</w:t>
      </w:r>
    </w:p>
    <w:p w14:paraId="3DA8DEA8" w14:textId="528372F5" w:rsidR="00BA00AB" w:rsidRPr="00F87C80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F87C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58A7A" w14:textId="77777777" w:rsidR="00F87C80" w:rsidRDefault="00F87C80" w:rsidP="009139A6">
      <w:r>
        <w:separator/>
      </w:r>
    </w:p>
  </w:endnote>
  <w:endnote w:type="continuationSeparator" w:id="0">
    <w:p w14:paraId="14CCFAAB" w14:textId="77777777" w:rsidR="00F87C80" w:rsidRDefault="00F87C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7EB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E7A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14A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29D97" w14:textId="77777777" w:rsidR="00F87C80" w:rsidRDefault="00F87C80" w:rsidP="009139A6">
      <w:r>
        <w:separator/>
      </w:r>
    </w:p>
  </w:footnote>
  <w:footnote w:type="continuationSeparator" w:id="0">
    <w:p w14:paraId="70C38944" w14:textId="77777777" w:rsidR="00F87C80" w:rsidRDefault="00F87C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259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2A0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47C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C8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8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9A1B7"/>
  <w15:chartTrackingRefBased/>
  <w15:docId w15:val="{EEA4AC00-D9F4-47A3-8D60-91E1DB844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2023-03-02T22:04:00Z</dcterms:created>
  <dcterms:modified xsi:type="dcterms:W3CDTF">2023-03-02T22:05:00Z</dcterms:modified>
</cp:coreProperties>
</file>