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1CB59" w14:textId="652760AC" w:rsidR="00BA00A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de COPEGRAVE (COPGRAVE)</w:t>
      </w:r>
      <w:r>
        <w:rPr>
          <w:rFonts w:ascii="Times New Roman" w:hAnsi="Times New Roman" w:cs="Times New Roman"/>
          <w:sz w:val="24"/>
          <w:szCs w:val="24"/>
        </w:rPr>
        <w:t xml:space="preserve">      (d.1396-1400)</w:t>
      </w:r>
    </w:p>
    <w:p w14:paraId="32B49C0C" w14:textId="45667CB4" w:rsidR="009829EB" w:rsidRDefault="00A700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="009829EB">
        <w:rPr>
          <w:rFonts w:ascii="Times New Roman" w:hAnsi="Times New Roman" w:cs="Times New Roman"/>
          <w:sz w:val="24"/>
          <w:szCs w:val="24"/>
        </w:rPr>
        <w:t>Widow.</w:t>
      </w:r>
    </w:p>
    <w:p w14:paraId="7DF4A1F7" w14:textId="2CF68CD9" w:rsidR="009829E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862E16" w14:textId="7BA2BFE1" w:rsidR="009829E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A81C4A" w14:textId="49DD1E9F" w:rsidR="009829E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Stephen.</w:t>
      </w:r>
    </w:p>
    <w:p w14:paraId="42ECA06A" w14:textId="278A145A" w:rsidR="009829E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(York Medieval Probate Index, 1267-1500)</w:t>
      </w:r>
    </w:p>
    <w:p w14:paraId="773B8E65" w14:textId="42D2A064" w:rsidR="009829E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600528" w14:textId="6FB2876D" w:rsidR="009829E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024DC5" w14:textId="3B1D163A" w:rsidR="009829E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May1396</w:t>
      </w:r>
      <w:r>
        <w:rPr>
          <w:rFonts w:ascii="Times New Roman" w:hAnsi="Times New Roman" w:cs="Times New Roman"/>
          <w:sz w:val="24"/>
          <w:szCs w:val="24"/>
        </w:rPr>
        <w:tab/>
        <w:t>She made her Will.  (ibid.)</w:t>
      </w:r>
    </w:p>
    <w:p w14:paraId="65EA8F0D" w14:textId="7B94CEFA" w:rsidR="009829E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Jul.</w:t>
      </w: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16D5592A" w14:textId="11CA5BFB" w:rsidR="009829E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3756BF" w14:textId="35079775" w:rsidR="009829E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4A3493" w14:textId="15047FBA" w:rsidR="009829EB" w:rsidRPr="009829EB" w:rsidRDefault="009829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2021</w:t>
      </w:r>
    </w:p>
    <w:sectPr w:rsidR="009829EB" w:rsidRPr="009829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2B844A" w14:textId="77777777" w:rsidR="009829EB" w:rsidRDefault="009829EB" w:rsidP="009139A6">
      <w:r>
        <w:separator/>
      </w:r>
    </w:p>
  </w:endnote>
  <w:endnote w:type="continuationSeparator" w:id="0">
    <w:p w14:paraId="5E08CDB1" w14:textId="77777777" w:rsidR="009829EB" w:rsidRDefault="009829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381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5B6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FC7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2C0CA" w14:textId="77777777" w:rsidR="009829EB" w:rsidRDefault="009829EB" w:rsidP="009139A6">
      <w:r>
        <w:separator/>
      </w:r>
    </w:p>
  </w:footnote>
  <w:footnote w:type="continuationSeparator" w:id="0">
    <w:p w14:paraId="74E7C819" w14:textId="77777777" w:rsidR="009829EB" w:rsidRDefault="009829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9D1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0F4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8FA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EB"/>
    <w:rsid w:val="000666E0"/>
    <w:rsid w:val="002510B7"/>
    <w:rsid w:val="005C130B"/>
    <w:rsid w:val="00826F5C"/>
    <w:rsid w:val="009139A6"/>
    <w:rsid w:val="009448BB"/>
    <w:rsid w:val="009829EB"/>
    <w:rsid w:val="00A3176C"/>
    <w:rsid w:val="00A7004B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BBC79"/>
  <w15:chartTrackingRefBased/>
  <w15:docId w15:val="{3BAEBA2B-79FB-4270-A575-B16AA3A5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2021-03-24T18:10:00Z</dcterms:created>
  <dcterms:modified xsi:type="dcterms:W3CDTF">2021-03-24T18:16:00Z</dcterms:modified>
</cp:coreProperties>
</file>