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5E3" w:rsidRDefault="003E45E3" w:rsidP="003E45E3">
      <w:pPr>
        <w:pStyle w:val="NoSpacing"/>
      </w:pPr>
      <w:r>
        <w:rPr>
          <w:u w:val="single"/>
        </w:rPr>
        <w:t>John COPANGAR</w:t>
      </w:r>
      <w:r>
        <w:t xml:space="preserve">      (fl.1401-2)</w:t>
      </w:r>
    </w:p>
    <w:p w:rsidR="003E45E3" w:rsidRDefault="003E45E3" w:rsidP="003E45E3">
      <w:pPr>
        <w:pStyle w:val="NoSpacing"/>
      </w:pPr>
    </w:p>
    <w:p w:rsidR="003E45E3" w:rsidRDefault="003E45E3" w:rsidP="003E45E3">
      <w:pPr>
        <w:pStyle w:val="NoSpacing"/>
      </w:pPr>
    </w:p>
    <w:p w:rsidR="003E45E3" w:rsidRDefault="003E45E3" w:rsidP="003E45E3">
      <w:pPr>
        <w:pStyle w:val="NoSpacing"/>
      </w:pPr>
      <w:r>
        <w:t xml:space="preserve">         1401-2</w:t>
      </w:r>
      <w:r>
        <w:tab/>
        <w:t>Settlement of the action taken by him and John Spetelman(q.v.) against</w:t>
      </w:r>
    </w:p>
    <w:p w:rsidR="003E45E3" w:rsidRDefault="003E45E3" w:rsidP="003E45E3">
      <w:pPr>
        <w:pStyle w:val="NoSpacing"/>
      </w:pPr>
      <w:r>
        <w:tab/>
      </w:r>
      <w:r>
        <w:tab/>
        <w:t xml:space="preserve">John Grene(q.v.) and his wife, Johanna(q.v.), deforciants of property in </w:t>
      </w:r>
    </w:p>
    <w:p w:rsidR="003E45E3" w:rsidRDefault="003E45E3" w:rsidP="003E45E3">
      <w:pPr>
        <w:pStyle w:val="NoSpacing"/>
      </w:pPr>
      <w:r>
        <w:tab/>
      </w:r>
      <w:r>
        <w:tab/>
        <w:t>Blaxhall, Suffolk.     (Suffolk Feet of Fines p.274)</w:t>
      </w:r>
    </w:p>
    <w:p w:rsidR="003E45E3" w:rsidRDefault="003E45E3" w:rsidP="003E45E3">
      <w:pPr>
        <w:pStyle w:val="NoSpacing"/>
      </w:pPr>
    </w:p>
    <w:p w:rsidR="003E45E3" w:rsidRDefault="003E45E3" w:rsidP="003E45E3">
      <w:pPr>
        <w:pStyle w:val="NoSpacing"/>
      </w:pPr>
    </w:p>
    <w:p w:rsidR="003E45E3" w:rsidRDefault="003E45E3" w:rsidP="003E45E3">
      <w:pPr>
        <w:pStyle w:val="NoSpacing"/>
      </w:pPr>
      <w:r>
        <w:t>22 June 2012</w:t>
      </w:r>
    </w:p>
    <w:p w:rsidR="00BA4020" w:rsidRPr="00186E49" w:rsidRDefault="003E45E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5E3" w:rsidRDefault="003E45E3" w:rsidP="00552EBA">
      <w:r>
        <w:separator/>
      </w:r>
    </w:p>
  </w:endnote>
  <w:endnote w:type="continuationSeparator" w:id="0">
    <w:p w:rsidR="003E45E3" w:rsidRDefault="003E45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45E3">
      <w:rPr>
        <w:noProof/>
      </w:rPr>
      <w:t>29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5E3" w:rsidRDefault="003E45E3" w:rsidP="00552EBA">
      <w:r>
        <w:separator/>
      </w:r>
    </w:p>
  </w:footnote>
  <w:footnote w:type="continuationSeparator" w:id="0">
    <w:p w:rsidR="003E45E3" w:rsidRDefault="003E45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45E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2012-06-29T20:58:00Z</dcterms:created>
  <dcterms:modified xsi:type="dcterms:W3CDTF">2012-06-29T20:58:00Z</dcterms:modified>
</cp:coreProperties>
</file>