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4EB4" w14:textId="77777777" w:rsidR="007B7F39" w:rsidRDefault="007B7F39" w:rsidP="007B7F39">
      <w:pPr>
        <w:pStyle w:val="NoSpacing"/>
      </w:pPr>
      <w:r>
        <w:rPr>
          <w:u w:val="single"/>
        </w:rPr>
        <w:t>Richard CONYERS</w:t>
      </w:r>
      <w:r>
        <w:t xml:space="preserve">      (fl.1465-6)</w:t>
      </w:r>
    </w:p>
    <w:p w14:paraId="2B601DEB" w14:textId="77777777" w:rsidR="007B7F39" w:rsidRDefault="007B7F39" w:rsidP="007B7F39">
      <w:pPr>
        <w:pStyle w:val="NoSpacing"/>
      </w:pPr>
      <w:r>
        <w:t>Receiver.</w:t>
      </w:r>
    </w:p>
    <w:p w14:paraId="216881A3" w14:textId="77777777" w:rsidR="007B7F39" w:rsidRDefault="007B7F39" w:rsidP="007B7F39">
      <w:pPr>
        <w:pStyle w:val="NoSpacing"/>
      </w:pPr>
    </w:p>
    <w:p w14:paraId="414205B5" w14:textId="77777777" w:rsidR="007B7F39" w:rsidRDefault="007B7F39" w:rsidP="007B7F39">
      <w:pPr>
        <w:pStyle w:val="NoSpacing"/>
      </w:pPr>
    </w:p>
    <w:p w14:paraId="1CE1D323" w14:textId="77777777" w:rsidR="007B7F39" w:rsidRDefault="007B7F39" w:rsidP="007B7F39">
      <w:pPr>
        <w:pStyle w:val="NoSpacing"/>
        <w:rPr>
          <w:lang w:val="en-US"/>
        </w:rPr>
      </w:pPr>
      <w:r>
        <w:t xml:space="preserve">         1465-6</w:t>
      </w:r>
      <w:r>
        <w:tab/>
      </w:r>
      <w:r>
        <w:rPr>
          <w:lang w:val="en-US"/>
        </w:rPr>
        <w:t>He was retained for life by the Earl of Warwick at a fee of £4.</w:t>
      </w:r>
    </w:p>
    <w:p w14:paraId="1E6DAC26" w14:textId="77777777" w:rsidR="007B7F39" w:rsidRDefault="007B7F39" w:rsidP="007B7F39">
      <w:pPr>
        <w:pStyle w:val="NoSpacing"/>
        <w:ind w:left="1440"/>
      </w:pPr>
      <w:r w:rsidRPr="00981558">
        <w:t>(“The Lordship of Middleham in 1465-6 and 1473-4 edited by Livia 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163)</w:t>
      </w:r>
    </w:p>
    <w:p w14:paraId="7071FDC0" w14:textId="77777777" w:rsidR="007B7F39" w:rsidRDefault="007B7F39" w:rsidP="007B7F39">
      <w:pPr>
        <w:pStyle w:val="NoSpacing"/>
      </w:pPr>
    </w:p>
    <w:p w14:paraId="6020A7AF" w14:textId="77777777" w:rsidR="007B7F39" w:rsidRDefault="007B7F39" w:rsidP="007B7F39">
      <w:pPr>
        <w:pStyle w:val="NoSpacing"/>
      </w:pPr>
    </w:p>
    <w:p w14:paraId="5FCDC501" w14:textId="77777777" w:rsidR="007B7F39" w:rsidRDefault="007B7F39" w:rsidP="007B7F39">
      <w:pPr>
        <w:pStyle w:val="NoSpacing"/>
      </w:pPr>
      <w:r>
        <w:t>10 May 2026</w:t>
      </w:r>
    </w:p>
    <w:p w14:paraId="48250A9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02EFC" w14:textId="77777777" w:rsidR="00652901" w:rsidRDefault="00652901" w:rsidP="00086E2C">
      <w:pPr>
        <w:spacing w:after="0" w:line="240" w:lineRule="auto"/>
      </w:pPr>
      <w:r>
        <w:separator/>
      </w:r>
    </w:p>
  </w:endnote>
  <w:endnote w:type="continuationSeparator" w:id="0">
    <w:p w14:paraId="44AB4AE7" w14:textId="77777777" w:rsidR="00652901" w:rsidRDefault="0065290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69C9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6022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BBE1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9B4E9" w14:textId="77777777" w:rsidR="00652901" w:rsidRDefault="00652901" w:rsidP="00086E2C">
      <w:pPr>
        <w:spacing w:after="0" w:line="240" w:lineRule="auto"/>
      </w:pPr>
      <w:r>
        <w:separator/>
      </w:r>
    </w:p>
  </w:footnote>
  <w:footnote w:type="continuationSeparator" w:id="0">
    <w:p w14:paraId="37F89499" w14:textId="77777777" w:rsidR="00652901" w:rsidRDefault="0065290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FE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B5B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05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39"/>
    <w:rsid w:val="00086E2C"/>
    <w:rsid w:val="000A2E7A"/>
    <w:rsid w:val="002244B7"/>
    <w:rsid w:val="00314D94"/>
    <w:rsid w:val="005435B9"/>
    <w:rsid w:val="00617568"/>
    <w:rsid w:val="00652901"/>
    <w:rsid w:val="006E68FA"/>
    <w:rsid w:val="007B7F39"/>
    <w:rsid w:val="008259B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ADD14"/>
  <w15:chartTrackingRefBased/>
  <w15:docId w15:val="{055BF1B8-102B-4049-8198-351F9EBE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2026-05-12T14:33:00Z</dcterms:created>
  <dcterms:modified xsi:type="dcterms:W3CDTF">2026-05-12T14:34:00Z</dcterms:modified>
</cp:coreProperties>
</file>