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EA358" w14:textId="77777777" w:rsidR="003275B8" w:rsidRDefault="003275B8" w:rsidP="003275B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Joan CONSTABLE</w:t>
      </w:r>
      <w:r>
        <w:rPr>
          <w:rFonts w:ascii="Times New Roman" w:hAnsi="Times New Roman" w:cs="Times New Roman"/>
        </w:rPr>
        <w:t xml:space="preserve">      (d.1394)</w:t>
      </w:r>
    </w:p>
    <w:p w14:paraId="06FD2D55" w14:textId="77777777" w:rsidR="003275B8" w:rsidRDefault="003275B8" w:rsidP="003275B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Widow.</w:t>
      </w:r>
    </w:p>
    <w:p w14:paraId="39C0B87F" w14:textId="77777777" w:rsidR="003275B8" w:rsidRDefault="003275B8" w:rsidP="003275B8">
      <w:pPr>
        <w:pStyle w:val="NoSpacing"/>
        <w:rPr>
          <w:rFonts w:ascii="Times New Roman" w:hAnsi="Times New Roman" w:cs="Times New Roman"/>
        </w:rPr>
      </w:pPr>
    </w:p>
    <w:p w14:paraId="3172B6D4" w14:textId="77777777" w:rsidR="003275B8" w:rsidRDefault="003275B8" w:rsidP="003275B8">
      <w:pPr>
        <w:pStyle w:val="NoSpacing"/>
        <w:rPr>
          <w:rFonts w:ascii="Times New Roman" w:hAnsi="Times New Roman" w:cs="Times New Roman"/>
        </w:rPr>
      </w:pPr>
    </w:p>
    <w:p w14:paraId="18DCC2ED" w14:textId="77777777" w:rsidR="003275B8" w:rsidRDefault="003275B8" w:rsidP="003275B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Robert Constable.</w:t>
      </w:r>
    </w:p>
    <w:p w14:paraId="682EC4C1" w14:textId="77777777" w:rsidR="003275B8" w:rsidRDefault="003275B8" w:rsidP="003275B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(“Calendar of Inquisitions </w:t>
      </w:r>
      <w:proofErr w:type="gramStart"/>
      <w:r>
        <w:rPr>
          <w:rFonts w:ascii="Times New Roman" w:hAnsi="Times New Roman" w:cs="Times New Roman"/>
        </w:rPr>
        <w:t>Post Mortem</w:t>
      </w:r>
      <w:proofErr w:type="gramEnd"/>
      <w:r>
        <w:rPr>
          <w:rFonts w:ascii="Times New Roman" w:hAnsi="Times New Roman" w:cs="Times New Roman"/>
        </w:rPr>
        <w:t xml:space="preserve"> 16 to 20 Henry VI 1437-1442” pub. Boydell Press ed. Claire Noble pp.32-3)</w:t>
      </w:r>
    </w:p>
    <w:p w14:paraId="653F04F7" w14:textId="77777777" w:rsidR="003275B8" w:rsidRDefault="003275B8" w:rsidP="003275B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Son:   William(q.v.).   (ibid.)</w:t>
      </w:r>
    </w:p>
    <w:p w14:paraId="3DAE644D" w14:textId="77777777" w:rsidR="003275B8" w:rsidRDefault="003275B8" w:rsidP="003275B8">
      <w:pPr>
        <w:pStyle w:val="NoSpacing"/>
        <w:rPr>
          <w:rFonts w:ascii="Times New Roman" w:hAnsi="Times New Roman" w:cs="Times New Roman"/>
        </w:rPr>
      </w:pPr>
    </w:p>
    <w:p w14:paraId="664ABF61" w14:textId="77777777" w:rsidR="003275B8" w:rsidRDefault="003275B8" w:rsidP="003275B8">
      <w:pPr>
        <w:pStyle w:val="NoSpacing"/>
        <w:rPr>
          <w:rFonts w:ascii="Times New Roman" w:hAnsi="Times New Roman" w:cs="Times New Roman"/>
        </w:rPr>
      </w:pPr>
    </w:p>
    <w:p w14:paraId="5C9CCB2C" w14:textId="77777777" w:rsidR="003275B8" w:rsidRDefault="003275B8" w:rsidP="003275B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Aug.1394</w:t>
      </w:r>
      <w:r>
        <w:rPr>
          <w:rFonts w:ascii="Times New Roman" w:hAnsi="Times New Roman" w:cs="Times New Roman"/>
        </w:rPr>
        <w:tab/>
        <w:t>She died.   (ibid.)</w:t>
      </w:r>
    </w:p>
    <w:p w14:paraId="062B3626" w14:textId="77777777" w:rsidR="003275B8" w:rsidRDefault="003275B8" w:rsidP="003275B8">
      <w:pPr>
        <w:pStyle w:val="NoSpacing"/>
        <w:rPr>
          <w:rFonts w:ascii="Times New Roman" w:hAnsi="Times New Roman" w:cs="Times New Roman"/>
        </w:rPr>
      </w:pPr>
    </w:p>
    <w:p w14:paraId="42C8F724" w14:textId="77777777" w:rsidR="003275B8" w:rsidRDefault="003275B8" w:rsidP="003275B8">
      <w:pPr>
        <w:pStyle w:val="NoSpacing"/>
        <w:rPr>
          <w:rFonts w:ascii="Times New Roman" w:hAnsi="Times New Roman" w:cs="Times New Roman"/>
        </w:rPr>
      </w:pPr>
    </w:p>
    <w:p w14:paraId="32BE07C8" w14:textId="77777777" w:rsidR="003275B8" w:rsidRDefault="003275B8" w:rsidP="003275B8">
      <w:pPr>
        <w:pStyle w:val="NoSpacing"/>
        <w:rPr>
          <w:rFonts w:ascii="Times New Roman" w:hAnsi="Times New Roman" w:cs="Times New Roman"/>
        </w:rPr>
      </w:pPr>
    </w:p>
    <w:p w14:paraId="3F3D461E" w14:textId="77777777" w:rsidR="003275B8" w:rsidRDefault="003275B8" w:rsidP="003275B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March 2026</w:t>
      </w:r>
    </w:p>
    <w:p w14:paraId="0A89E66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0A002" w14:textId="77777777" w:rsidR="00A5225C" w:rsidRDefault="00A5225C" w:rsidP="00086E2C">
      <w:pPr>
        <w:spacing w:after="0" w:line="240" w:lineRule="auto"/>
      </w:pPr>
      <w:r>
        <w:separator/>
      </w:r>
    </w:p>
  </w:endnote>
  <w:endnote w:type="continuationSeparator" w:id="0">
    <w:p w14:paraId="52E5197F" w14:textId="77777777" w:rsidR="00A5225C" w:rsidRDefault="00A5225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7B24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9976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7A3C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0E73C" w14:textId="77777777" w:rsidR="00A5225C" w:rsidRDefault="00A5225C" w:rsidP="00086E2C">
      <w:pPr>
        <w:spacing w:after="0" w:line="240" w:lineRule="auto"/>
      </w:pPr>
      <w:r>
        <w:separator/>
      </w:r>
    </w:p>
  </w:footnote>
  <w:footnote w:type="continuationSeparator" w:id="0">
    <w:p w14:paraId="27D964F9" w14:textId="77777777" w:rsidR="00A5225C" w:rsidRDefault="00A5225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5D5F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634F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106A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5B8"/>
    <w:rsid w:val="00086E2C"/>
    <w:rsid w:val="000A2E7A"/>
    <w:rsid w:val="002244B7"/>
    <w:rsid w:val="00314D94"/>
    <w:rsid w:val="003275B8"/>
    <w:rsid w:val="00617568"/>
    <w:rsid w:val="006E68FA"/>
    <w:rsid w:val="00706984"/>
    <w:rsid w:val="00A5225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EF706"/>
  <w15:chartTrackingRefBased/>
  <w15:docId w15:val="{C7F9156A-F981-4109-8CC5-755FC9111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275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44</Words>
  <Characters>211</Characters>
  <Application>Microsoft Office Word</Application>
  <DocSecurity>0</DocSecurity>
  <Lines>15</Lines>
  <Paragraphs>7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2026-03-22T20:38:00Z</dcterms:created>
  <dcterms:modified xsi:type="dcterms:W3CDTF">2026-03-22T20:38:00Z</dcterms:modified>
</cp:coreProperties>
</file>