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68D37" w14:textId="77777777" w:rsidR="006F57F4" w:rsidRDefault="006F57F4" w:rsidP="006F57F4">
      <w:r>
        <w:rPr>
          <w:u w:val="single"/>
        </w:rPr>
        <w:t>Sir Stephen CONYNGSTON</w:t>
      </w:r>
      <w:r>
        <w:t xml:space="preserve">   (d.ca.1487)</w:t>
      </w:r>
    </w:p>
    <w:p w14:paraId="005444FC" w14:textId="77777777" w:rsidR="006F57F4" w:rsidRDefault="006F57F4" w:rsidP="006F57F4">
      <w:r>
        <w:t>of Aylesford.  Chaplain.</w:t>
      </w:r>
    </w:p>
    <w:p w14:paraId="3BE72E65" w14:textId="77777777" w:rsidR="006F57F4" w:rsidRDefault="006F57F4" w:rsidP="006F57F4"/>
    <w:p w14:paraId="2EEBB109" w14:textId="77777777" w:rsidR="006F57F4" w:rsidRDefault="006F57F4" w:rsidP="006F57F4"/>
    <w:p w14:paraId="22F36E0E" w14:textId="77777777" w:rsidR="006F57F4" w:rsidRDefault="006F57F4" w:rsidP="006F57F4">
      <w:pPr>
        <w:numPr>
          <w:ilvl w:val="0"/>
          <w:numId w:val="1"/>
        </w:numPr>
        <w:overflowPunct/>
        <w:autoSpaceDE/>
        <w:autoSpaceDN/>
        <w:adjustRightInd/>
        <w:textAlignment w:val="auto"/>
      </w:pPr>
      <w:r>
        <w:t>Probate of his Will.</w:t>
      </w:r>
    </w:p>
    <w:p w14:paraId="6FD1C302" w14:textId="77777777" w:rsidR="006F57F4" w:rsidRDefault="006F57F4" w:rsidP="006F57F4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8469DB">
          <w:rPr>
            <w:rStyle w:val="Hyperlink"/>
            <w:sz w:val="22"/>
            <w:szCs w:val="22"/>
          </w:rPr>
          <w:t>www.kentarchaeology.org.uk/Research/Pub/KRV/09/NB/049.htm</w:t>
        </w:r>
      </w:hyperlink>
      <w:r>
        <w:rPr>
          <w:sz w:val="22"/>
          <w:szCs w:val="22"/>
        </w:rPr>
        <w:t>)</w:t>
      </w:r>
    </w:p>
    <w:p w14:paraId="5D331F35" w14:textId="77777777" w:rsidR="006F57F4" w:rsidRDefault="006F57F4" w:rsidP="006F57F4"/>
    <w:p w14:paraId="0D411B49" w14:textId="77777777" w:rsidR="006F57F4" w:rsidRDefault="006F57F4" w:rsidP="006F57F4"/>
    <w:p w14:paraId="15C069A2" w14:textId="77777777" w:rsidR="006F57F4" w:rsidRDefault="006F57F4" w:rsidP="006F57F4"/>
    <w:p w14:paraId="11A1227A" w14:textId="77777777" w:rsidR="006F57F4" w:rsidRDefault="006F57F4" w:rsidP="006F57F4">
      <w:r>
        <w:t>23 October 2009</w:t>
      </w:r>
    </w:p>
    <w:p w14:paraId="6DB465C1" w14:textId="77777777" w:rsidR="006F57F4" w:rsidRDefault="006F57F4" w:rsidP="006F57F4"/>
    <w:p w14:paraId="3CB0893C" w14:textId="77777777" w:rsidR="00C35B59" w:rsidRDefault="00C35B59"/>
    <w:sectPr w:rsidR="00C35B59" w:rsidSect="001D709D">
      <w:footerReference w:type="default" r:id="rId8"/>
      <w:pgSz w:w="11906" w:h="16838"/>
      <w:pgMar w:top="1440" w:right="1346" w:bottom="144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191D73" w14:textId="77777777" w:rsidR="00EA12D7" w:rsidRDefault="00EA12D7">
      <w:r>
        <w:separator/>
      </w:r>
    </w:p>
  </w:endnote>
  <w:endnote w:type="continuationSeparator" w:id="0">
    <w:p w14:paraId="36F02E87" w14:textId="77777777" w:rsidR="00EA12D7" w:rsidRDefault="00EA1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2F34B" w14:textId="35FA7A9F" w:rsidR="000D46F9" w:rsidRDefault="000D46F9">
    <w:pPr>
      <w:pStyle w:val="Footer"/>
    </w:pPr>
    <w:r>
      <w:t xml:space="preserve"> </w:t>
    </w:r>
    <w:proofErr w:type="spellStart"/>
    <w:r>
      <w:t>I.S.Rogers</w:t>
    </w:r>
    <w:proofErr w:type="spellEnd"/>
    <w:r>
      <w:t xml:space="preserve">   </w:t>
    </w:r>
    <w:r>
      <w:fldChar w:fldCharType="begin"/>
    </w:r>
    <w:r>
      <w:instrText xml:space="preserve"> DATE \@ "dd MMMM yyyy" </w:instrText>
    </w:r>
    <w:r>
      <w:fldChar w:fldCharType="separate"/>
    </w:r>
    <w:r w:rsidR="002E0549">
      <w:rPr>
        <w:noProof/>
      </w:rPr>
      <w:t>09 October 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9E4EB" w14:textId="77777777" w:rsidR="00EA12D7" w:rsidRDefault="00EA12D7">
      <w:r>
        <w:separator/>
      </w:r>
    </w:p>
  </w:footnote>
  <w:footnote w:type="continuationSeparator" w:id="0">
    <w:p w14:paraId="429F1445" w14:textId="77777777" w:rsidR="00EA12D7" w:rsidRDefault="00EA12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42E95"/>
    <w:multiLevelType w:val="hybridMultilevel"/>
    <w:tmpl w:val="89DEA1F2"/>
    <w:lvl w:ilvl="0" w:tplc="65D8AC40">
      <w:start w:val="1487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899824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39"/>
    <w:rsid w:val="000D46F9"/>
    <w:rsid w:val="001D709D"/>
    <w:rsid w:val="001E594E"/>
    <w:rsid w:val="002E0549"/>
    <w:rsid w:val="003E5F1A"/>
    <w:rsid w:val="00444A4F"/>
    <w:rsid w:val="004C63BC"/>
    <w:rsid w:val="006F57F4"/>
    <w:rsid w:val="00C27637"/>
    <w:rsid w:val="00C35B59"/>
    <w:rsid w:val="00DA5239"/>
    <w:rsid w:val="00EA12D7"/>
    <w:rsid w:val="00EA4662"/>
    <w:rsid w:val="00F6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E49D30"/>
  <w15:chartTrackingRefBased/>
  <w15:docId w15:val="{FED65EEA-B466-46E0-B56D-1660AF537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5F1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444A4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444A4F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6F57F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049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John AAS, junior  (fl</vt:lpstr>
    </vt:vector>
  </TitlesOfParts>
  <Company/>
  <LinksUpToDate>false</LinksUpToDate>
  <CharactersWithSpaces>247</CharactersWithSpaces>
  <SharedDoc>false</SharedDoc>
  <HLinks>
    <vt:vector size="6" baseType="variant">
      <vt:variant>
        <vt:i4>131089</vt:i4>
      </vt:variant>
      <vt:variant>
        <vt:i4>0</vt:i4>
      </vt:variant>
      <vt:variant>
        <vt:i4>0</vt:i4>
      </vt:variant>
      <vt:variant>
        <vt:i4>5</vt:i4>
      </vt:variant>
      <vt:variant>
        <vt:lpwstr>http://www.kentarchaeology.org.uk/Research/Pub/KRV/09/NB/049.htm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 AAS, junior  (fl</dc:title>
  <dc:subject/>
  <dc:creator>Ian Rogers</dc:creator>
  <cp:keywords/>
  <dc:description/>
  <cp:lastModifiedBy>Ian Rogers</cp:lastModifiedBy>
  <cp:revision>2</cp:revision>
  <cp:lastPrinted>1601-01-01T00:00:00Z</cp:lastPrinted>
  <dcterms:created xsi:type="dcterms:W3CDTF">2026-10-09T10:14:00Z</dcterms:created>
  <dcterms:modified xsi:type="dcterms:W3CDTF">2026-10-09T10:14:00Z</dcterms:modified>
</cp:coreProperties>
</file>