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D44F" w14:textId="77777777" w:rsidR="00354AD1" w:rsidRDefault="00354AD1" w:rsidP="00354AD1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Lewis CONTRARYNE, junior</w:t>
      </w:r>
      <w:r>
        <w:rPr>
          <w:rFonts w:cs="Times New Roman"/>
          <w:lang w:val="en-US"/>
        </w:rPr>
        <w:t xml:space="preserve">        (fl.1494)</w:t>
      </w:r>
    </w:p>
    <w:p w14:paraId="0EDAA9C0" w14:textId="77777777" w:rsidR="00354AD1" w:rsidRDefault="00354AD1" w:rsidP="00354AD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Merchant.</w:t>
      </w:r>
    </w:p>
    <w:p w14:paraId="75AEF66D" w14:textId="77777777" w:rsidR="00354AD1" w:rsidRDefault="00354AD1" w:rsidP="00354AD1">
      <w:pPr>
        <w:pStyle w:val="NoSpacing"/>
        <w:rPr>
          <w:rFonts w:cs="Times New Roman"/>
          <w:lang w:val="en-US"/>
        </w:rPr>
      </w:pPr>
    </w:p>
    <w:p w14:paraId="54309EF8" w14:textId="77777777" w:rsidR="00354AD1" w:rsidRDefault="00354AD1" w:rsidP="00354AD1">
      <w:pPr>
        <w:pStyle w:val="NoSpacing"/>
        <w:rPr>
          <w:rFonts w:cs="Times New Roman"/>
          <w:lang w:val="en-US"/>
        </w:rPr>
      </w:pPr>
    </w:p>
    <w:p w14:paraId="684F752B" w14:textId="77777777" w:rsidR="00354AD1" w:rsidRDefault="00354AD1" w:rsidP="00354AD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John Nanby of London(q.v.) brought a plaint of trespass against him.</w:t>
      </w:r>
    </w:p>
    <w:p w14:paraId="4B4EF419" w14:textId="77777777" w:rsidR="00354AD1" w:rsidRDefault="00354AD1" w:rsidP="00354AD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2EF73821" w14:textId="77777777" w:rsidR="00354AD1" w:rsidRDefault="00354AD1" w:rsidP="00354AD1">
      <w:pPr>
        <w:pStyle w:val="NoSpacing"/>
        <w:rPr>
          <w:rFonts w:cs="Times New Roman"/>
          <w:lang w:val="en-US"/>
        </w:rPr>
      </w:pPr>
    </w:p>
    <w:p w14:paraId="5D3103AE" w14:textId="77777777" w:rsidR="00354AD1" w:rsidRDefault="00354AD1" w:rsidP="00354AD1">
      <w:pPr>
        <w:pStyle w:val="NoSpacing"/>
        <w:rPr>
          <w:rFonts w:cs="Times New Roman"/>
          <w:lang w:val="en-US"/>
        </w:rPr>
      </w:pPr>
    </w:p>
    <w:p w14:paraId="3C67252B" w14:textId="77777777" w:rsidR="00354AD1" w:rsidRDefault="00354AD1" w:rsidP="00354AD1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 May 2026</w:t>
      </w:r>
    </w:p>
    <w:p w14:paraId="1CD884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9CCEF" w14:textId="77777777" w:rsidR="00C34B90" w:rsidRDefault="00C34B90" w:rsidP="00086E2C">
      <w:pPr>
        <w:spacing w:after="0" w:line="240" w:lineRule="auto"/>
      </w:pPr>
      <w:r>
        <w:separator/>
      </w:r>
    </w:p>
  </w:endnote>
  <w:endnote w:type="continuationSeparator" w:id="0">
    <w:p w14:paraId="1A077DF1" w14:textId="77777777" w:rsidR="00C34B90" w:rsidRDefault="00C34B9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BDDE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71D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E58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8D345" w14:textId="77777777" w:rsidR="00C34B90" w:rsidRDefault="00C34B90" w:rsidP="00086E2C">
      <w:pPr>
        <w:spacing w:after="0" w:line="240" w:lineRule="auto"/>
      </w:pPr>
      <w:r>
        <w:separator/>
      </w:r>
    </w:p>
  </w:footnote>
  <w:footnote w:type="continuationSeparator" w:id="0">
    <w:p w14:paraId="4C67F222" w14:textId="77777777" w:rsidR="00C34B90" w:rsidRDefault="00C34B9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1903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EB16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3C0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D1"/>
    <w:rsid w:val="00086E2C"/>
    <w:rsid w:val="000A2E7A"/>
    <w:rsid w:val="002244B7"/>
    <w:rsid w:val="00314D94"/>
    <w:rsid w:val="00354AD1"/>
    <w:rsid w:val="00417A51"/>
    <w:rsid w:val="005435B9"/>
    <w:rsid w:val="00617568"/>
    <w:rsid w:val="006E68FA"/>
    <w:rsid w:val="008E56AD"/>
    <w:rsid w:val="00AF65CA"/>
    <w:rsid w:val="00C34B9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58DC"/>
  <w15:chartTrackingRefBased/>
  <w15:docId w15:val="{5719ED45-728B-4E70-A928-4A7FA82C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54AD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2026-05-05T19:28:00Z</dcterms:created>
  <dcterms:modified xsi:type="dcterms:W3CDTF">2026-05-05T19:29:00Z</dcterms:modified>
</cp:coreProperties>
</file>