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COKSON</w:t>
      </w:r>
      <w:r>
        <w:rPr>
          <w:rStyle w:val="SubtleEmphasis"/>
          <w:i w:val="0"/>
          <w:iCs w:val="0"/>
          <w:color w:val="auto"/>
        </w:rPr>
        <w:t xml:space="preserve">        (fl.1494)</w:t>
      </w:r>
    </w:p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Ossett, West Riding of Yorkshire.</w:t>
      </w:r>
    </w:p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</w:p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</w:p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1494</w:t>
      </w:r>
      <w:r>
        <w:rPr>
          <w:rStyle w:val="SubtleEmphasis"/>
          <w:i w:val="0"/>
          <w:iCs w:val="0"/>
          <w:color w:val="auto"/>
        </w:rPr>
        <w:tab/>
        <w:t>He paid 13½ d of service rent for lands and tenements in Ossett.</w:t>
      </w:r>
    </w:p>
    <w:p w:rsidR="00B80084" w:rsidRDefault="00B80084" w:rsidP="00B80084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vol.VIII p.115)</w:t>
      </w:r>
    </w:p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</w:p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</w:p>
    <w:p w:rsidR="00B80084" w:rsidRDefault="00B80084" w:rsidP="00B8008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October 2012</w:t>
      </w:r>
    </w:p>
    <w:p w:rsidR="00BA4020" w:rsidRPr="00186E49" w:rsidRDefault="00B8008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084" w:rsidRDefault="00B80084" w:rsidP="00552EBA">
      <w:r>
        <w:separator/>
      </w:r>
    </w:p>
  </w:endnote>
  <w:endnote w:type="continuationSeparator" w:id="0">
    <w:p w:rsidR="00B80084" w:rsidRDefault="00B800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0084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084" w:rsidRDefault="00B80084" w:rsidP="00552EBA">
      <w:r>
        <w:separator/>
      </w:r>
    </w:p>
  </w:footnote>
  <w:footnote w:type="continuationSeparator" w:id="0">
    <w:p w:rsidR="00B80084" w:rsidRDefault="00B800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008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8008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8008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2012-11-06T21:00:00Z</dcterms:created>
  <dcterms:modified xsi:type="dcterms:W3CDTF">2012-11-06T21:00:00Z</dcterms:modified>
</cp:coreProperties>
</file>