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1298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COKKES</w:t>
      </w:r>
      <w:r>
        <w:rPr>
          <w:rFonts w:cs="Times New Roman"/>
          <w:szCs w:val="24"/>
        </w:rPr>
        <w:t xml:space="preserve">       (d.ca.1448)</w:t>
      </w:r>
    </w:p>
    <w:p w14:paraId="4FFE16C0" w14:textId="01E18543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  <w:r w:rsidR="0089282D">
        <w:rPr>
          <w:rFonts w:cs="Times New Roman"/>
          <w:szCs w:val="24"/>
        </w:rPr>
        <w:t xml:space="preserve"> </w:t>
      </w:r>
      <w:r w:rsidR="00C067DA">
        <w:rPr>
          <w:rFonts w:cs="Times New Roman"/>
          <w:szCs w:val="24"/>
        </w:rPr>
        <w:t>Grocer.</w:t>
      </w:r>
    </w:p>
    <w:p w14:paraId="61BBB32B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8D55647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B5BE3F2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>He died in or before this time.</w:t>
      </w:r>
    </w:p>
    <w:p w14:paraId="7F448204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84842">
          <w:rPr>
            <w:rStyle w:val="Hyperlink"/>
            <w:rFonts w:cs="Times New Roman"/>
            <w:szCs w:val="24"/>
          </w:rPr>
          <w:t>https://waalt.uh.edu/index.php/CP40/748</w:t>
        </w:r>
      </w:hyperlink>
      <w:r>
        <w:rPr>
          <w:rFonts w:cs="Times New Roman"/>
          <w:szCs w:val="24"/>
        </w:rPr>
        <w:t xml:space="preserve"> )</w:t>
      </w:r>
    </w:p>
    <w:p w14:paraId="023CE21F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4BB6CBE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54798AE" w14:textId="33213AD8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Thomas Ive(q.v.), John Plommer of </w:t>
      </w:r>
      <w:r w:rsidR="00B86CB6">
        <w:rPr>
          <w:rFonts w:cs="Times New Roman"/>
          <w:szCs w:val="24"/>
        </w:rPr>
        <w:t>Lo</w:t>
      </w:r>
      <w:r>
        <w:rPr>
          <w:rFonts w:cs="Times New Roman"/>
          <w:szCs w:val="24"/>
        </w:rPr>
        <w:t xml:space="preserve">ndon, grocer(q.v.), John More of </w:t>
      </w:r>
    </w:p>
    <w:p w14:paraId="36B92C18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 London, grocer(q.v.), and his wife, Rose(q.v.).    (ibid.)</w:t>
      </w:r>
    </w:p>
    <w:p w14:paraId="78DD693C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11B1ECD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8798FFD" w14:textId="77777777" w:rsidR="00BB1602" w:rsidRDefault="00BB1602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58AE0D17" w14:textId="1B8EE4E4" w:rsidR="0089282D" w:rsidRDefault="0089282D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April 2025</w:t>
      </w:r>
    </w:p>
    <w:p w14:paraId="6D2FD9DF" w14:textId="77777777" w:rsidR="0089282D" w:rsidRDefault="0089282D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20AC1A1" w14:textId="77777777" w:rsidR="0089282D" w:rsidRDefault="0089282D" w:rsidP="00BB160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487F6A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15B80" w14:textId="77777777" w:rsidR="00BB1602" w:rsidRDefault="00BB1602" w:rsidP="009139A6">
      <w:r>
        <w:separator/>
      </w:r>
    </w:p>
  </w:endnote>
  <w:endnote w:type="continuationSeparator" w:id="0">
    <w:p w14:paraId="27CAF2CE" w14:textId="77777777" w:rsidR="00BB1602" w:rsidRDefault="00BB16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EAD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3D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D37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3FADD" w14:textId="77777777" w:rsidR="00BB1602" w:rsidRDefault="00BB1602" w:rsidP="009139A6">
      <w:r>
        <w:separator/>
      </w:r>
    </w:p>
  </w:footnote>
  <w:footnote w:type="continuationSeparator" w:id="0">
    <w:p w14:paraId="32113410" w14:textId="77777777" w:rsidR="00BB1602" w:rsidRDefault="00BB16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D5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113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70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02"/>
    <w:rsid w:val="000666E0"/>
    <w:rsid w:val="002510B7"/>
    <w:rsid w:val="00270799"/>
    <w:rsid w:val="005C130B"/>
    <w:rsid w:val="007349BA"/>
    <w:rsid w:val="00826F5C"/>
    <w:rsid w:val="0089282D"/>
    <w:rsid w:val="009139A6"/>
    <w:rsid w:val="009411C2"/>
    <w:rsid w:val="009448BB"/>
    <w:rsid w:val="00947624"/>
    <w:rsid w:val="00A3176C"/>
    <w:rsid w:val="00AE65F8"/>
    <w:rsid w:val="00B86CB6"/>
    <w:rsid w:val="00BA00AB"/>
    <w:rsid w:val="00BB1602"/>
    <w:rsid w:val="00C067DA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6532"/>
  <w15:chartTrackingRefBased/>
  <w15:docId w15:val="{E74A19B3-0BB2-4DC1-8B7E-2645B801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16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2024-05-10T09:56:00Z</dcterms:created>
  <dcterms:modified xsi:type="dcterms:W3CDTF">2025-04-04T08:10:00Z</dcterms:modified>
</cp:coreProperties>
</file>