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56421" w:rsidRPr="00454D0B" w:rsidRDefault="00256421" w:rsidP="00256421">
      <w:r w:rsidRPr="00454D0B">
        <w:rPr>
          <w:u w:val="single"/>
        </w:rPr>
        <w:t>John COKET, the elder</w:t>
      </w:r>
      <w:r w:rsidRPr="00454D0B">
        <w:t xml:space="preserve">  </w:t>
      </w:r>
      <w:proofErr w:type="gramStart"/>
      <w:r w:rsidRPr="00454D0B">
        <w:t xml:space="preserve">   (</w:t>
      </w:r>
      <w:proofErr w:type="gramEnd"/>
      <w:r w:rsidRPr="00454D0B">
        <w:t>fl.1440)</w:t>
      </w:r>
    </w:p>
    <w:p w:rsidR="00256421" w:rsidRPr="00454D0B" w:rsidRDefault="00256421" w:rsidP="00256421">
      <w:r w:rsidRPr="00454D0B">
        <w:t xml:space="preserve">of </w:t>
      </w:r>
      <w:proofErr w:type="spellStart"/>
      <w:r w:rsidRPr="00454D0B">
        <w:t>Ampton</w:t>
      </w:r>
      <w:proofErr w:type="spellEnd"/>
      <w:r w:rsidRPr="00454D0B">
        <w:t>.</w:t>
      </w:r>
    </w:p>
    <w:p w:rsidR="00256421" w:rsidRPr="00454D0B" w:rsidRDefault="00256421" w:rsidP="00256421"/>
    <w:p w:rsidR="00256421" w:rsidRPr="00454D0B" w:rsidRDefault="00256421" w:rsidP="00256421"/>
    <w:p w:rsidR="00256421" w:rsidRPr="00454D0B" w:rsidRDefault="00256421" w:rsidP="00256421"/>
    <w:p w:rsidR="00256421" w:rsidRPr="00454D0B" w:rsidRDefault="00256421" w:rsidP="00256421">
      <w:r w:rsidRPr="00454D0B">
        <w:t>23 Dec.1440</w:t>
      </w:r>
      <w:r w:rsidRPr="00454D0B">
        <w:tab/>
        <w:t xml:space="preserve">Thomas </w:t>
      </w:r>
      <w:proofErr w:type="spellStart"/>
      <w:r w:rsidRPr="00454D0B">
        <w:t>Gatle</w:t>
      </w:r>
      <w:proofErr w:type="spellEnd"/>
      <w:r w:rsidRPr="00454D0B">
        <w:t xml:space="preserve"> of Great </w:t>
      </w:r>
      <w:proofErr w:type="spellStart"/>
      <w:r w:rsidRPr="00454D0B">
        <w:t>Livermere</w:t>
      </w:r>
      <w:proofErr w:type="spellEnd"/>
      <w:r w:rsidRPr="00454D0B">
        <w:t>, Suffolk(q.v.), appointed him as an</w:t>
      </w:r>
    </w:p>
    <w:p w:rsidR="00256421" w:rsidRPr="00454D0B" w:rsidRDefault="00256421" w:rsidP="00256421">
      <w:r w:rsidRPr="00454D0B">
        <w:tab/>
      </w:r>
      <w:r w:rsidRPr="00454D0B">
        <w:tab/>
        <w:t>executor of his Will.  (“Sudbury Wills” vol.1 pp.67-8)</w:t>
      </w:r>
    </w:p>
    <w:p w:rsidR="00256421" w:rsidRPr="00454D0B" w:rsidRDefault="00256421" w:rsidP="00256421">
      <w:r w:rsidRPr="00454D0B">
        <w:t xml:space="preserve">     Mar.1446</w:t>
      </w:r>
      <w:r w:rsidRPr="00454D0B">
        <w:tab/>
        <w:t>His Will was proved.  (ibid.)</w:t>
      </w:r>
    </w:p>
    <w:p w:rsidR="00256421" w:rsidRPr="00454D0B" w:rsidRDefault="00256421" w:rsidP="00256421"/>
    <w:p w:rsidR="00256421" w:rsidRPr="00454D0B" w:rsidRDefault="00256421" w:rsidP="00256421"/>
    <w:p w:rsidR="00256421" w:rsidRPr="00454D0B" w:rsidRDefault="00256421" w:rsidP="00256421">
      <w:r w:rsidRPr="00454D0B">
        <w:t>11 February 2016</w:t>
      </w:r>
    </w:p>
    <w:p w:rsidR="006B2F86" w:rsidRPr="00E71FC3" w:rsidRDefault="00256421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56421" w:rsidRDefault="00256421" w:rsidP="00E71FC3">
      <w:r>
        <w:separator/>
      </w:r>
    </w:p>
  </w:endnote>
  <w:endnote w:type="continuationSeparator" w:id="0">
    <w:p w:rsidR="00256421" w:rsidRDefault="00256421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56421" w:rsidRDefault="00256421" w:rsidP="00E71FC3">
      <w:r>
        <w:separator/>
      </w:r>
    </w:p>
  </w:footnote>
  <w:footnote w:type="continuationSeparator" w:id="0">
    <w:p w:rsidR="00256421" w:rsidRDefault="00256421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6421"/>
    <w:rsid w:val="001A7C09"/>
    <w:rsid w:val="00256421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C291538-9652-445F-A665-FE35C4BB76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  <w:rsid w:val="00256421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37</Words>
  <Characters>214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2016-07-02T19:13:00Z</dcterms:created>
  <dcterms:modified xsi:type="dcterms:W3CDTF">2016-07-02T19:14:00Z</dcterms:modified>
</cp:coreProperties>
</file>