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Richard COKERHAM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Sep.1483</w:t>
      </w:r>
      <w:r>
        <w:rPr>
          <w:rFonts w:ascii="Times New Roman" w:hAnsi="Times New Roman" w:cs="Times New Roman"/>
          <w:sz w:val="24"/>
          <w:szCs w:val="24"/>
        </w:rPr>
        <w:tab/>
        <w:t>He was a witness of the Will of John Hardheede(q.v.).</w:t>
      </w: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(Logge vol.I pp.246-9)</w:t>
      </w: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1EF4" w:rsidRDefault="002A1EF4" w:rsidP="002A1E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EF4" w:rsidRDefault="002A1EF4" w:rsidP="00564E3C">
      <w:pPr>
        <w:spacing w:after="0" w:line="240" w:lineRule="auto"/>
      </w:pPr>
      <w:r>
        <w:separator/>
      </w:r>
    </w:p>
  </w:endnote>
  <w:endnote w:type="continuationSeparator" w:id="0">
    <w:p w:rsidR="002A1EF4" w:rsidRDefault="002A1E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A1EF4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EF4" w:rsidRDefault="002A1EF4" w:rsidP="00564E3C">
      <w:pPr>
        <w:spacing w:after="0" w:line="240" w:lineRule="auto"/>
      </w:pPr>
      <w:r>
        <w:separator/>
      </w:r>
    </w:p>
  </w:footnote>
  <w:footnote w:type="continuationSeparator" w:id="0">
    <w:p w:rsidR="002A1EF4" w:rsidRDefault="002A1E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F4"/>
    <w:rsid w:val="002A1EF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7D48BD-778D-41BC-BCC6-12521541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2016-01-09T21:09:00Z</dcterms:created>
  <dcterms:modified xsi:type="dcterms:W3CDTF">2016-01-09T21:09:00Z</dcterms:modified>
</cp:coreProperties>
</file>