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57C24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COKERELLE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BA876AD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Tailor.</w:t>
      </w:r>
    </w:p>
    <w:p w14:paraId="78DD9F97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04E67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0CAAA5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Mar. 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discharged from serving on juries etc. on account of his </w:t>
      </w:r>
      <w:proofErr w:type="gramStart"/>
      <w:r>
        <w:rPr>
          <w:rFonts w:ascii="Times New Roman" w:hAnsi="Times New Roman" w:cs="Times New Roman"/>
          <w:sz w:val="24"/>
          <w:szCs w:val="24"/>
        </w:rPr>
        <w:t>increasing</w:t>
      </w:r>
      <w:proofErr w:type="gramEnd"/>
    </w:p>
    <w:p w14:paraId="77FB64FD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old age.</w:t>
      </w:r>
    </w:p>
    <w:p w14:paraId="025E3114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(“Calendar of Letter-Books of the City of London: </w:t>
      </w:r>
      <w:proofErr w:type="gramStart"/>
      <w:r>
        <w:rPr>
          <w:rFonts w:ascii="Times New Roman" w:hAnsi="Times New Roman" w:cs="Times New Roman"/>
          <w:sz w:val="24"/>
          <w:szCs w:val="24"/>
        </w:rPr>
        <w:t>I”  folio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28D86C8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78A18B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DA17DB" w14:textId="77777777" w:rsidR="00D552BA" w:rsidRDefault="00D552BA" w:rsidP="00D552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2021</w:t>
      </w:r>
    </w:p>
    <w:p w14:paraId="1B3A9F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4D320" w14:textId="77777777" w:rsidR="00D552BA" w:rsidRDefault="00D552BA" w:rsidP="009139A6">
      <w:r>
        <w:separator/>
      </w:r>
    </w:p>
  </w:endnote>
  <w:endnote w:type="continuationSeparator" w:id="0">
    <w:p w14:paraId="29D26A47" w14:textId="77777777" w:rsidR="00D552BA" w:rsidRDefault="00D552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EE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A78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2CD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7AA29" w14:textId="77777777" w:rsidR="00D552BA" w:rsidRDefault="00D552BA" w:rsidP="009139A6">
      <w:r>
        <w:separator/>
      </w:r>
    </w:p>
  </w:footnote>
  <w:footnote w:type="continuationSeparator" w:id="0">
    <w:p w14:paraId="2F105B83" w14:textId="77777777" w:rsidR="00D552BA" w:rsidRDefault="00D552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B6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78D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20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B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52B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A813E"/>
  <w15:chartTrackingRefBased/>
  <w15:docId w15:val="{07805F81-1B8E-4C61-BF9B-07799F21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2021-05-28T18:11:00Z</dcterms:created>
  <dcterms:modified xsi:type="dcterms:W3CDTF">2021-05-28T18:11:00Z</dcterms:modified>
</cp:coreProperties>
</file>