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97CC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COKAYN</w:t>
      </w:r>
      <w:r>
        <w:rPr>
          <w:rFonts w:ascii="Times New Roman" w:hAnsi="Times New Roman" w:cs="Times New Roman"/>
        </w:rPr>
        <w:t xml:space="preserve">      (fl.1484)</w:t>
      </w:r>
    </w:p>
    <w:p w14:paraId="6CA932DD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</w:p>
    <w:p w14:paraId="32114C9C" w14:textId="4522816B" w:rsidR="003F78E0" w:rsidRDefault="003F78E0" w:rsidP="003F78E0">
      <w:pPr>
        <w:ind w:right="-64"/>
        <w:rPr>
          <w:rFonts w:ascii="Times New Roman" w:hAnsi="Times New Roman" w:cs="Times New Roman"/>
        </w:rPr>
      </w:pPr>
    </w:p>
    <w:p w14:paraId="57CBC52E" w14:textId="3C472978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Feb.1468</w:t>
      </w:r>
      <w:r>
        <w:rPr>
          <w:rFonts w:ascii="Times New Roman" w:hAnsi="Times New Roman" w:cs="Times New Roman"/>
        </w:rPr>
        <w:tab/>
        <w:t>He was on a commission of the peace for Bedfordshire.</w:t>
      </w:r>
    </w:p>
    <w:p w14:paraId="110EA8E7" w14:textId="3E0C35C2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1467-77 p.607)</w:t>
      </w:r>
    </w:p>
    <w:p w14:paraId="7577340E" w14:textId="1E8199A4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Apr.1469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6CEFF321" w14:textId="05757F5D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Nov.1470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07A3CA89" w14:textId="12F21A94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Feb.1471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6CF25749" w14:textId="4BAA0946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Nov.1475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55329F91" w14:textId="52B70774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Apr.1476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52A5CF4C" w14:textId="38283CB4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Apr.1479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</w:p>
    <w:p w14:paraId="7AADA153" w14:textId="1C19FFA7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1476-85 p.553)</w:t>
      </w:r>
    </w:p>
    <w:p w14:paraId="2C71707A" w14:textId="067EDC2E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Jun.</w:t>
      </w: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0F5EBC3A" w14:textId="0DB1DB7A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34BF51DC" w14:textId="7B26A69A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Dec.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5CB4CE1E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Pete of Eaton Ford,</w:t>
      </w:r>
    </w:p>
    <w:p w14:paraId="1F543FC0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Bedfordshire(q.v.), William Boughton of </w:t>
      </w:r>
      <w:proofErr w:type="spellStart"/>
      <w:r>
        <w:rPr>
          <w:rFonts w:ascii="Times New Roman" w:hAnsi="Times New Roman" w:cs="Times New Roman"/>
        </w:rPr>
        <w:t>St.Neots</w:t>
      </w:r>
      <w:proofErr w:type="spellEnd"/>
      <w:r>
        <w:rPr>
          <w:rFonts w:ascii="Times New Roman" w:hAnsi="Times New Roman" w:cs="Times New Roman"/>
        </w:rPr>
        <w:t>, Huntingdonshire(q.v.),</w:t>
      </w:r>
    </w:p>
    <w:p w14:paraId="7E1E5CF9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Biddleswade</w:t>
      </w:r>
      <w:proofErr w:type="spellEnd"/>
      <w:r>
        <w:rPr>
          <w:rFonts w:ascii="Times New Roman" w:hAnsi="Times New Roman" w:cs="Times New Roman"/>
        </w:rPr>
        <w:t>, Bedfordshire(q.v.).</w:t>
      </w:r>
    </w:p>
    <w:p w14:paraId="6DE1AD72" w14:textId="14D26620" w:rsidR="003F78E0" w:rsidRDefault="003F78E0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6A48DB3" w14:textId="6C843EF0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Jul.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286F5C46" w14:textId="08137151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Aug.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 (ibid.)</w:t>
      </w:r>
    </w:p>
    <w:p w14:paraId="6CEEDE21" w14:textId="0E27A266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 Oct.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Bedfordshire.</w:t>
      </w:r>
      <w:r>
        <w:rPr>
          <w:rFonts w:ascii="Times New Roman" w:hAnsi="Times New Roman" w:cs="Times New Roman"/>
        </w:rPr>
        <w:t xml:space="preserve">  (ibid.)</w:t>
      </w:r>
    </w:p>
    <w:p w14:paraId="05C7EB53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</w:p>
    <w:p w14:paraId="619B7AD5" w14:textId="77777777" w:rsidR="003F78E0" w:rsidRDefault="003F78E0" w:rsidP="003F78E0">
      <w:pPr>
        <w:ind w:right="-64"/>
        <w:rPr>
          <w:rFonts w:ascii="Times New Roman" w:hAnsi="Times New Roman" w:cs="Times New Roman"/>
        </w:rPr>
      </w:pPr>
    </w:p>
    <w:p w14:paraId="24C4399D" w14:textId="60D7D794" w:rsidR="003F78E0" w:rsidRDefault="003F78E0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14:paraId="537627B3" w14:textId="65463DA0" w:rsidR="007E7FD3" w:rsidRDefault="007E7FD3" w:rsidP="003F78E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January 2020</w:t>
      </w:r>
    </w:p>
    <w:p w14:paraId="16E2F5A8" w14:textId="77777777" w:rsidR="006B2F86" w:rsidRPr="00E71FC3" w:rsidRDefault="007E7F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91359" w14:textId="77777777" w:rsidR="003F78E0" w:rsidRDefault="003F78E0" w:rsidP="00E71FC3">
      <w:r>
        <w:separator/>
      </w:r>
    </w:p>
  </w:endnote>
  <w:endnote w:type="continuationSeparator" w:id="0">
    <w:p w14:paraId="10954455" w14:textId="77777777" w:rsidR="003F78E0" w:rsidRDefault="003F78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E7E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6FBA9" w14:textId="77777777" w:rsidR="003F78E0" w:rsidRDefault="003F78E0" w:rsidP="00E71FC3">
      <w:r>
        <w:separator/>
      </w:r>
    </w:p>
  </w:footnote>
  <w:footnote w:type="continuationSeparator" w:id="0">
    <w:p w14:paraId="2F24F1C9" w14:textId="77777777" w:rsidR="003F78E0" w:rsidRDefault="003F78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8E0"/>
    <w:rsid w:val="001A7C09"/>
    <w:rsid w:val="003F78E0"/>
    <w:rsid w:val="00577BD5"/>
    <w:rsid w:val="00656CBA"/>
    <w:rsid w:val="006A1F77"/>
    <w:rsid w:val="00733BE7"/>
    <w:rsid w:val="007E7F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3CBE1"/>
  <w15:chartTrackingRefBased/>
  <w15:docId w15:val="{37C12417-0336-4F1C-808F-4F0E7B3F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8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2017-07-05T20:20:00Z</dcterms:created>
  <dcterms:modified xsi:type="dcterms:W3CDTF">2020-01-05T17:28:00Z</dcterms:modified>
</cp:coreProperties>
</file>