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982" w:rsidRDefault="00873982" w:rsidP="00873982">
      <w:pPr>
        <w:pStyle w:val="NoSpacing"/>
        <w:ind w:left="1440" w:hanging="1440"/>
      </w:pPr>
      <w:r>
        <w:rPr>
          <w:u w:val="single"/>
        </w:rPr>
        <w:t>George COKAYN</w:t>
      </w:r>
      <w:r>
        <w:t xml:space="preserve">        (fl.1420)</w:t>
      </w:r>
    </w:p>
    <w:p w:rsidR="00873982" w:rsidRDefault="00873982" w:rsidP="00873982">
      <w:pPr>
        <w:pStyle w:val="NoSpacing"/>
        <w:ind w:left="1440" w:hanging="1440"/>
      </w:pPr>
    </w:p>
    <w:p w:rsidR="00873982" w:rsidRDefault="00873982" w:rsidP="00873982">
      <w:pPr>
        <w:pStyle w:val="NoSpacing"/>
        <w:ind w:left="1440" w:hanging="1440"/>
      </w:pPr>
    </w:p>
    <w:p w:rsidR="00873982" w:rsidRDefault="00873982" w:rsidP="00873982">
      <w:pPr>
        <w:pStyle w:val="NoSpacing"/>
        <w:ind w:left="1440" w:hanging="1440"/>
      </w:pPr>
      <w:r>
        <w:t>25 Jul.1420</w:t>
      </w:r>
      <w:r>
        <w:tab/>
        <w:t>He was a witness when John de la Pole(q.v.) and Robert de Wedenesley(q.v.)</w:t>
      </w:r>
    </w:p>
    <w:p w:rsidR="00873982" w:rsidRDefault="00873982" w:rsidP="00873982">
      <w:pPr>
        <w:pStyle w:val="NoSpacing"/>
        <w:ind w:left="1440" w:hanging="1440"/>
      </w:pPr>
      <w:r>
        <w:tab/>
        <w:t>gave various lands in Derbyshire to John de Okere(q.v.).</w:t>
      </w:r>
    </w:p>
    <w:p w:rsidR="00873982" w:rsidRDefault="00873982" w:rsidP="00873982">
      <w:pPr>
        <w:pStyle w:val="NoSpacing"/>
        <w:ind w:left="1440" w:hanging="1440"/>
      </w:pPr>
      <w:r>
        <w:tab/>
        <w:t>(</w:t>
      </w:r>
      <w:hyperlink r:id="rId7" w:history="1">
        <w:r w:rsidRPr="002E3D18">
          <w:rPr>
            <w:rStyle w:val="Hyperlink"/>
          </w:rPr>
          <w:t>www.nationalarchives.gov.uk/A2A</w:t>
        </w:r>
      </w:hyperlink>
      <w:r>
        <w:t xml:space="preserve">  doc.ref.D231M/T169)</w:t>
      </w:r>
    </w:p>
    <w:p w:rsidR="00873982" w:rsidRDefault="00873982" w:rsidP="00873982">
      <w:pPr>
        <w:pStyle w:val="NoSpacing"/>
        <w:ind w:left="1440" w:hanging="1440"/>
      </w:pPr>
    </w:p>
    <w:p w:rsidR="00873982" w:rsidRDefault="00873982" w:rsidP="00873982">
      <w:pPr>
        <w:pStyle w:val="NoSpacing"/>
        <w:ind w:left="1440" w:hanging="1440"/>
      </w:pPr>
    </w:p>
    <w:p w:rsidR="00873982" w:rsidRDefault="00873982" w:rsidP="00873982">
      <w:pPr>
        <w:pStyle w:val="NoSpacing"/>
        <w:ind w:left="1440" w:hanging="1440"/>
      </w:pPr>
      <w:r>
        <w:t>27 October 2012</w:t>
      </w:r>
    </w:p>
    <w:p w:rsidR="00BA4020" w:rsidRPr="00186E49" w:rsidRDefault="008739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982" w:rsidRDefault="00873982" w:rsidP="00552EBA">
      <w:r>
        <w:separator/>
      </w:r>
    </w:p>
  </w:endnote>
  <w:endnote w:type="continuationSeparator" w:id="0">
    <w:p w:rsidR="00873982" w:rsidRDefault="008739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3982">
      <w:rPr>
        <w:noProof/>
      </w:rPr>
      <w:t>08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982" w:rsidRDefault="00873982" w:rsidP="00552EBA">
      <w:r>
        <w:separator/>
      </w:r>
    </w:p>
  </w:footnote>
  <w:footnote w:type="continuationSeparator" w:id="0">
    <w:p w:rsidR="00873982" w:rsidRDefault="008739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398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2012-11-08T20:01:00Z</dcterms:created>
  <dcterms:modified xsi:type="dcterms:W3CDTF">2012-11-08T20:02:00Z</dcterms:modified>
</cp:coreProperties>
</file>