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932" w:rsidRDefault="00AB3932" w:rsidP="00AB3932">
      <w:pPr>
        <w:pStyle w:val="NoSpacing"/>
      </w:pPr>
      <w:r>
        <w:rPr>
          <w:u w:val="single"/>
        </w:rPr>
        <w:t>William COGGESSALE</w:t>
      </w:r>
      <w:r>
        <w:t xml:space="preserve">      (fl.1402-3)</w:t>
      </w:r>
    </w:p>
    <w:p w:rsidR="00AB3932" w:rsidRDefault="00AB3932" w:rsidP="00AB3932">
      <w:pPr>
        <w:pStyle w:val="NoSpacing"/>
        <w:ind w:firstLine="720"/>
      </w:pPr>
    </w:p>
    <w:p w:rsidR="00AB3932" w:rsidRDefault="00AB3932" w:rsidP="00AB3932">
      <w:pPr>
        <w:pStyle w:val="NoSpacing"/>
      </w:pPr>
    </w:p>
    <w:p w:rsidR="00AB3932" w:rsidRDefault="00AB3932" w:rsidP="00AB3932">
      <w:pPr>
        <w:pStyle w:val="NoSpacing"/>
      </w:pPr>
      <w:r>
        <w:t xml:space="preserve">         1402-3</w:t>
      </w:r>
      <w:r>
        <w:tab/>
        <w:t xml:space="preserve">Settlement of his action against Richard Lane Deye(q.v.) and his wife, </w:t>
      </w:r>
    </w:p>
    <w:p w:rsidR="00AB3932" w:rsidRDefault="00AB3932" w:rsidP="00AB3932">
      <w:pPr>
        <w:pStyle w:val="NoSpacing"/>
      </w:pPr>
      <w:r>
        <w:tab/>
      </w:r>
      <w:r>
        <w:tab/>
        <w:t>Alice(q.v.), deforciants of land in Hunden, Suffolk.</w:t>
      </w:r>
    </w:p>
    <w:p w:rsidR="00AB3932" w:rsidRDefault="00AB3932" w:rsidP="00AB3932">
      <w:pPr>
        <w:pStyle w:val="NoSpacing"/>
      </w:pPr>
      <w:r>
        <w:tab/>
      </w:r>
      <w:r>
        <w:tab/>
        <w:t>(Suffolk Feet of Fines p.276)</w:t>
      </w:r>
    </w:p>
    <w:p w:rsidR="00AB3932" w:rsidRDefault="00AB3932" w:rsidP="00AB3932">
      <w:pPr>
        <w:pStyle w:val="NoSpacing"/>
      </w:pPr>
    </w:p>
    <w:p w:rsidR="00AB3932" w:rsidRDefault="00AB3932" w:rsidP="00AB3932">
      <w:pPr>
        <w:pStyle w:val="NoSpacing"/>
      </w:pPr>
    </w:p>
    <w:p w:rsidR="00AB3932" w:rsidRDefault="00AB3932" w:rsidP="00AB3932">
      <w:pPr>
        <w:pStyle w:val="NoSpacing"/>
      </w:pPr>
      <w:r>
        <w:t>21 October 2012</w:t>
      </w:r>
    </w:p>
    <w:p w:rsidR="00BA4020" w:rsidRPr="00186E49" w:rsidRDefault="00AB393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3932" w:rsidRDefault="00AB3932" w:rsidP="00552EBA">
      <w:r>
        <w:separator/>
      </w:r>
    </w:p>
  </w:endnote>
  <w:endnote w:type="continuationSeparator" w:id="0">
    <w:p w:rsidR="00AB3932" w:rsidRDefault="00AB393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3932">
      <w:rPr>
        <w:noProof/>
      </w:rPr>
      <w:t>25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3932" w:rsidRDefault="00AB3932" w:rsidP="00552EBA">
      <w:r>
        <w:separator/>
      </w:r>
    </w:p>
  </w:footnote>
  <w:footnote w:type="continuationSeparator" w:id="0">
    <w:p w:rsidR="00AB3932" w:rsidRDefault="00AB393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B393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2012-10-25T21:06:00Z</dcterms:created>
  <dcterms:modified xsi:type="dcterms:W3CDTF">2012-10-25T21:06:00Z</dcterms:modified>
</cp:coreProperties>
</file>