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5603" w:rsidRDefault="00055603" w:rsidP="00055603">
      <w:pPr>
        <w:pStyle w:val="NoSpacing"/>
      </w:pPr>
      <w:r>
        <w:rPr>
          <w:u w:val="single"/>
        </w:rPr>
        <w:t>Gervase CLYFTON</w:t>
      </w:r>
      <w:r>
        <w:t xml:space="preserve">      (fl.1478)</w:t>
      </w:r>
    </w:p>
    <w:p w:rsidR="00055603" w:rsidRDefault="00055603" w:rsidP="00055603">
      <w:pPr>
        <w:pStyle w:val="NoSpacing"/>
      </w:pPr>
      <w:r>
        <w:t>Esquire.</w:t>
      </w:r>
    </w:p>
    <w:p w:rsidR="00055603" w:rsidRDefault="00055603" w:rsidP="00055603">
      <w:pPr>
        <w:pStyle w:val="NoSpacing"/>
      </w:pPr>
    </w:p>
    <w:p w:rsidR="00055603" w:rsidRDefault="00055603" w:rsidP="00055603">
      <w:pPr>
        <w:pStyle w:val="NoSpacing"/>
      </w:pPr>
    </w:p>
    <w:p w:rsidR="00055603" w:rsidRDefault="00055603" w:rsidP="00055603">
      <w:pPr>
        <w:pStyle w:val="NoSpacing"/>
      </w:pPr>
      <w:r>
        <w:t>19 Apr.1478</w:t>
      </w:r>
      <w:r>
        <w:tab/>
        <w:t>Settlement of the action taken by him and others against Richard</w:t>
      </w:r>
    </w:p>
    <w:p w:rsidR="00055603" w:rsidRDefault="00055603" w:rsidP="00055603">
      <w:pPr>
        <w:pStyle w:val="NoSpacing"/>
      </w:pPr>
      <w:r>
        <w:tab/>
      </w:r>
      <w:r>
        <w:tab/>
        <w:t>Chaumberleyn(q.v.) and his wife, Margaret(q.v.), deforciants of a messuage</w:t>
      </w:r>
    </w:p>
    <w:p w:rsidR="00055603" w:rsidRDefault="00055603" w:rsidP="00055603">
      <w:pPr>
        <w:pStyle w:val="NoSpacing"/>
      </w:pPr>
      <w:r>
        <w:tab/>
      </w:r>
      <w:r>
        <w:tab/>
        <w:t>and a garden in Newark, Nottinghamshire.</w:t>
      </w:r>
    </w:p>
    <w:p w:rsidR="00055603" w:rsidRDefault="00055603" w:rsidP="00055603">
      <w:pPr>
        <w:pStyle w:val="NoSpacing"/>
      </w:pPr>
      <w:r>
        <w:tab/>
      </w:r>
      <w:r>
        <w:tab/>
        <w:t>(</w:t>
      </w:r>
      <w:hyperlink r:id="rId7" w:history="1">
        <w:r w:rsidRPr="008B6EE1">
          <w:rPr>
            <w:rStyle w:val="Hyperlink"/>
          </w:rPr>
          <w:t>www.medievalgenealogy.org.uk/fines/abstracts/CP_25_1_186_40.shtml</w:t>
        </w:r>
      </w:hyperlink>
      <w:r>
        <w:t>)</w:t>
      </w:r>
    </w:p>
    <w:p w:rsidR="00055603" w:rsidRDefault="00055603" w:rsidP="00055603">
      <w:pPr>
        <w:pStyle w:val="NoSpacing"/>
      </w:pPr>
    </w:p>
    <w:p w:rsidR="00055603" w:rsidRDefault="00055603" w:rsidP="00055603">
      <w:pPr>
        <w:pStyle w:val="NoSpacing"/>
      </w:pPr>
    </w:p>
    <w:p w:rsidR="00055603" w:rsidRDefault="00055603" w:rsidP="00055603">
      <w:pPr>
        <w:pStyle w:val="NoSpacing"/>
      </w:pPr>
      <w:r>
        <w:t>15 January 2013</w:t>
      </w:r>
    </w:p>
    <w:p w:rsidR="00BA4020" w:rsidRPr="00186E49" w:rsidRDefault="0005560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5603" w:rsidRDefault="00055603" w:rsidP="00552EBA">
      <w:r>
        <w:separator/>
      </w:r>
    </w:p>
  </w:endnote>
  <w:endnote w:type="continuationSeparator" w:id="0">
    <w:p w:rsidR="00055603" w:rsidRDefault="0005560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55603">
      <w:rPr>
        <w:noProof/>
      </w:rPr>
      <w:t>29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5603" w:rsidRDefault="00055603" w:rsidP="00552EBA">
      <w:r>
        <w:separator/>
      </w:r>
    </w:p>
  </w:footnote>
  <w:footnote w:type="continuationSeparator" w:id="0">
    <w:p w:rsidR="00055603" w:rsidRDefault="0005560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055603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40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2013-01-29T20:30:00Z</dcterms:created>
  <dcterms:modified xsi:type="dcterms:W3CDTF">2013-01-29T20:30:00Z</dcterms:modified>
</cp:coreProperties>
</file>